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B68B4" w14:textId="77777777" w:rsidR="00C71028" w:rsidRPr="00693811" w:rsidRDefault="00C71028" w:rsidP="00C71028">
      <w:pPr>
        <w:spacing w:after="0" w:line="360" w:lineRule="auto"/>
        <w:jc w:val="center"/>
        <w:rPr>
          <w:rFonts w:asciiTheme="majorBidi" w:hAnsiTheme="majorBidi" w:cstheme="majorBidi"/>
          <w:b/>
          <w:bCs/>
          <w:sz w:val="24"/>
          <w:szCs w:val="24"/>
          <w:lang w:val="id-ID"/>
        </w:rPr>
      </w:pPr>
      <w:r w:rsidRPr="00693811">
        <w:rPr>
          <w:rFonts w:asciiTheme="majorBidi" w:hAnsiTheme="majorBidi" w:cstheme="majorBidi"/>
          <w:b/>
          <w:bCs/>
          <w:sz w:val="24"/>
          <w:szCs w:val="24"/>
        </w:rPr>
        <w:t xml:space="preserve">KONSEPSI PERNIKAHAN DALAM ISLAM DAN PERANNYA </w:t>
      </w:r>
      <w:r w:rsidRPr="00693811">
        <w:rPr>
          <w:rFonts w:asciiTheme="majorBidi" w:hAnsiTheme="majorBidi" w:cstheme="majorBidi"/>
          <w:b/>
          <w:bCs/>
          <w:sz w:val="24"/>
          <w:szCs w:val="24"/>
          <w:lang w:val="id-ID"/>
        </w:rPr>
        <w:t xml:space="preserve">DALAM </w:t>
      </w:r>
      <w:r w:rsidRPr="00693811">
        <w:rPr>
          <w:rFonts w:asciiTheme="majorBidi" w:hAnsiTheme="majorBidi" w:cstheme="majorBidi"/>
          <w:b/>
          <w:bCs/>
          <w:sz w:val="24"/>
          <w:szCs w:val="24"/>
        </w:rPr>
        <w:t xml:space="preserve">MENJAGA </w:t>
      </w:r>
      <w:r w:rsidRPr="00693811">
        <w:rPr>
          <w:rFonts w:asciiTheme="majorBidi" w:hAnsiTheme="majorBidi" w:cstheme="majorBidi"/>
          <w:b/>
          <w:bCs/>
          <w:sz w:val="24"/>
          <w:szCs w:val="24"/>
          <w:lang w:val="id-ID"/>
        </w:rPr>
        <w:t>ADAB</w:t>
      </w:r>
      <w:r w:rsidRPr="00693811">
        <w:rPr>
          <w:rFonts w:asciiTheme="majorBidi" w:hAnsiTheme="majorBidi" w:cstheme="majorBidi"/>
          <w:b/>
          <w:bCs/>
          <w:sz w:val="24"/>
          <w:szCs w:val="24"/>
        </w:rPr>
        <w:t xml:space="preserve"> INTERAKSI PRIA-WANITA</w:t>
      </w:r>
    </w:p>
    <w:p w14:paraId="7F3C638E" w14:textId="77777777" w:rsidR="00C71028" w:rsidRPr="002317A2" w:rsidRDefault="00C71028" w:rsidP="00C71028">
      <w:pPr>
        <w:spacing w:after="0" w:line="360" w:lineRule="auto"/>
        <w:jc w:val="center"/>
        <w:rPr>
          <w:rFonts w:asciiTheme="majorBidi" w:hAnsiTheme="majorBidi" w:cstheme="majorBidi"/>
          <w:bCs/>
          <w:sz w:val="24"/>
          <w:szCs w:val="24"/>
        </w:rPr>
      </w:pPr>
      <w:r w:rsidRPr="002317A2">
        <w:rPr>
          <w:rFonts w:asciiTheme="majorBidi" w:hAnsiTheme="majorBidi" w:cstheme="majorBidi"/>
          <w:bCs/>
          <w:sz w:val="24"/>
          <w:szCs w:val="24"/>
          <w:lang w:val="id-ID"/>
        </w:rPr>
        <w:t xml:space="preserve">Oleh: </w:t>
      </w:r>
      <w:r w:rsidRPr="002317A2">
        <w:rPr>
          <w:rFonts w:asciiTheme="majorBidi" w:hAnsiTheme="majorBidi" w:cstheme="majorBidi"/>
          <w:bCs/>
          <w:sz w:val="24"/>
          <w:szCs w:val="24"/>
        </w:rPr>
        <w:t>Mokhamad Rohma Rozikin</w:t>
      </w:r>
    </w:p>
    <w:p w14:paraId="4AC43832" w14:textId="77777777" w:rsidR="00C71028" w:rsidRPr="002317A2" w:rsidRDefault="00C71028" w:rsidP="00C71028">
      <w:pPr>
        <w:spacing w:after="0" w:line="360" w:lineRule="auto"/>
        <w:jc w:val="center"/>
        <w:rPr>
          <w:rFonts w:asciiTheme="majorBidi" w:hAnsiTheme="majorBidi" w:cstheme="majorBidi"/>
          <w:sz w:val="24"/>
          <w:szCs w:val="24"/>
        </w:rPr>
      </w:pPr>
      <w:r w:rsidRPr="002317A2">
        <w:rPr>
          <w:rFonts w:asciiTheme="majorBidi" w:hAnsiTheme="majorBidi" w:cstheme="majorBidi"/>
          <w:sz w:val="24"/>
          <w:szCs w:val="24"/>
        </w:rPr>
        <w:t>Universitas Brawijaya</w:t>
      </w:r>
    </w:p>
    <w:p w14:paraId="64ACB40C" w14:textId="77777777" w:rsidR="00C71028" w:rsidRDefault="00F42950" w:rsidP="00C71028">
      <w:pPr>
        <w:spacing w:after="0" w:line="360" w:lineRule="auto"/>
        <w:jc w:val="center"/>
        <w:rPr>
          <w:rStyle w:val="Hyperlink"/>
          <w:rFonts w:asciiTheme="majorBidi" w:hAnsiTheme="majorBidi" w:cstheme="majorBidi"/>
          <w:color w:val="auto"/>
          <w:sz w:val="24"/>
          <w:szCs w:val="24"/>
          <w:lang w:val="id-ID"/>
        </w:rPr>
      </w:pPr>
      <w:hyperlink r:id="rId9" w:history="1">
        <w:r w:rsidR="00C71028" w:rsidRPr="002317A2">
          <w:rPr>
            <w:rStyle w:val="Hyperlink"/>
            <w:rFonts w:asciiTheme="majorBidi" w:hAnsiTheme="majorBidi" w:cstheme="majorBidi"/>
            <w:color w:val="auto"/>
            <w:sz w:val="24"/>
            <w:szCs w:val="24"/>
          </w:rPr>
          <w:t>ghufronak@gmail.com</w:t>
        </w:r>
      </w:hyperlink>
    </w:p>
    <w:p w14:paraId="5084210D" w14:textId="77777777" w:rsidR="00C71028" w:rsidRPr="00A97E72" w:rsidRDefault="00C71028" w:rsidP="00C71028">
      <w:pPr>
        <w:spacing w:after="0" w:line="360" w:lineRule="auto"/>
        <w:jc w:val="center"/>
        <w:rPr>
          <w:rFonts w:asciiTheme="majorBidi" w:hAnsiTheme="majorBidi" w:cstheme="majorBidi"/>
          <w:sz w:val="24"/>
          <w:szCs w:val="24"/>
          <w:lang w:val="id-ID"/>
        </w:rPr>
      </w:pPr>
    </w:p>
    <w:p w14:paraId="77F4D0C0" w14:textId="77777777" w:rsidR="00C71028" w:rsidRPr="00693811" w:rsidRDefault="00C71028" w:rsidP="00C71028">
      <w:pPr>
        <w:spacing w:after="0" w:line="240" w:lineRule="auto"/>
        <w:jc w:val="center"/>
        <w:rPr>
          <w:rFonts w:asciiTheme="majorBidi" w:hAnsiTheme="majorBidi" w:cstheme="majorBidi"/>
          <w:b/>
          <w:bCs/>
          <w:sz w:val="24"/>
          <w:szCs w:val="24"/>
        </w:rPr>
      </w:pPr>
      <w:r w:rsidRPr="00693811">
        <w:rPr>
          <w:rFonts w:asciiTheme="majorBidi" w:hAnsiTheme="majorBidi" w:cstheme="majorBidi"/>
          <w:b/>
          <w:bCs/>
          <w:sz w:val="24"/>
          <w:szCs w:val="24"/>
        </w:rPr>
        <w:t>ABSTRAK</w:t>
      </w:r>
    </w:p>
    <w:p w14:paraId="05F95E93" w14:textId="25BB4D4F" w:rsidR="00C71028" w:rsidRDefault="00C71028" w:rsidP="006740D2">
      <w:pPr>
        <w:spacing w:after="0" w:line="240" w:lineRule="auto"/>
        <w:ind w:left="567" w:right="516"/>
        <w:jc w:val="both"/>
        <w:rPr>
          <w:rFonts w:asciiTheme="majorBidi" w:hAnsiTheme="majorBidi" w:cstheme="majorBidi"/>
          <w:iCs/>
          <w:sz w:val="24"/>
          <w:szCs w:val="24"/>
          <w:lang w:val="id-ID"/>
        </w:rPr>
      </w:pPr>
      <w:r w:rsidRPr="00A97E72">
        <w:rPr>
          <w:rFonts w:asciiTheme="majorBidi" w:hAnsiTheme="majorBidi" w:cstheme="majorBidi"/>
          <w:iCs/>
          <w:sz w:val="24"/>
          <w:szCs w:val="24"/>
        </w:rPr>
        <w:t xml:space="preserve">Cinta itu alami pada manusia. Islam mengatur penyalurannya dengan pernikahan. </w:t>
      </w:r>
      <w:r>
        <w:rPr>
          <w:rFonts w:asciiTheme="majorBidi" w:hAnsiTheme="majorBidi" w:cstheme="majorBidi"/>
          <w:iCs/>
          <w:sz w:val="24"/>
          <w:szCs w:val="24"/>
        </w:rPr>
        <w:t>Hukum menikah adalah sunah mua</w:t>
      </w:r>
      <w:r w:rsidRPr="00A97E72">
        <w:rPr>
          <w:rFonts w:asciiTheme="majorBidi" w:hAnsiTheme="majorBidi" w:cstheme="majorBidi"/>
          <w:iCs/>
          <w:sz w:val="24"/>
          <w:szCs w:val="24"/>
        </w:rPr>
        <w:t xml:space="preserve">kadah, yakni perbuatan yang sangat dianjurkan yang tidak mencapai derajat wajib. Hanya saja pernikahan bukanlah tujuan hidup. Ia hanyalah dipandang sebagai salah satu dari fase kehidupan yang umumnya dilewati oleh manusia sebagai salah satu cara Allah </w:t>
      </w:r>
      <w:r w:rsidRPr="00A97E72">
        <w:rPr>
          <w:rFonts w:asciiTheme="majorBidi" w:hAnsiTheme="majorBidi" w:cstheme="majorBidi"/>
          <w:iCs/>
          <w:sz w:val="24"/>
          <w:szCs w:val="24"/>
        </w:rPr>
        <w:sym w:font="AGA Arabesque DW" w:char="F049"/>
      </w:r>
      <w:r w:rsidRPr="00A97E72">
        <w:rPr>
          <w:rFonts w:asciiTheme="majorBidi" w:hAnsiTheme="majorBidi" w:cstheme="majorBidi"/>
          <w:iCs/>
          <w:sz w:val="24"/>
          <w:szCs w:val="24"/>
        </w:rPr>
        <w:t xml:space="preserve"> memberikan ladang amal bagi hamba-Nya. Adapun cara memilih pasangan, patokan terpenting yang diajarkan Rasulullah </w:t>
      </w:r>
      <w:r w:rsidRPr="00A97E72">
        <w:rPr>
          <w:rFonts w:asciiTheme="majorBidi" w:hAnsiTheme="majorBidi" w:cstheme="majorBidi"/>
          <w:iCs/>
          <w:sz w:val="24"/>
          <w:szCs w:val="24"/>
        </w:rPr>
        <w:sym w:font="AGA Arabesque DW" w:char="F069"/>
      </w:r>
      <w:r w:rsidRPr="00A97E72">
        <w:rPr>
          <w:rFonts w:asciiTheme="majorBidi" w:hAnsiTheme="majorBidi" w:cstheme="majorBidi"/>
          <w:iCs/>
          <w:sz w:val="24"/>
          <w:szCs w:val="24"/>
        </w:rPr>
        <w:t xml:space="preserve"> adalah kebaikan dalam </w:t>
      </w:r>
      <w:r w:rsidRPr="00423F6A">
        <w:rPr>
          <w:rFonts w:asciiTheme="majorBidi" w:hAnsiTheme="majorBidi" w:cstheme="majorBidi"/>
          <w:i/>
          <w:iCs/>
          <w:sz w:val="24"/>
          <w:szCs w:val="24"/>
        </w:rPr>
        <w:t>dien</w:t>
      </w:r>
      <w:r w:rsidRPr="00A97E72">
        <w:rPr>
          <w:rFonts w:asciiTheme="majorBidi" w:hAnsiTheme="majorBidi" w:cstheme="majorBidi"/>
          <w:iCs/>
          <w:sz w:val="24"/>
          <w:szCs w:val="24"/>
        </w:rPr>
        <w:t xml:space="preserve">. Diawali dulu dengan </w:t>
      </w:r>
      <w:r w:rsidRPr="00423F6A">
        <w:rPr>
          <w:rFonts w:asciiTheme="majorBidi" w:hAnsiTheme="majorBidi" w:cstheme="majorBidi"/>
          <w:i/>
          <w:iCs/>
          <w:sz w:val="24"/>
          <w:szCs w:val="24"/>
        </w:rPr>
        <w:t>ta’aruf</w:t>
      </w:r>
      <w:r w:rsidRPr="00A97E72">
        <w:rPr>
          <w:rFonts w:asciiTheme="majorBidi" w:hAnsiTheme="majorBidi" w:cstheme="majorBidi"/>
          <w:iCs/>
          <w:sz w:val="24"/>
          <w:szCs w:val="24"/>
        </w:rPr>
        <w:t xml:space="preserve">, setelah cocok dilanjutkan dengan </w:t>
      </w:r>
      <w:r w:rsidRPr="00F0414B">
        <w:rPr>
          <w:rFonts w:asciiTheme="majorBidi" w:hAnsiTheme="majorBidi" w:cstheme="majorBidi"/>
          <w:i/>
          <w:sz w:val="24"/>
          <w:szCs w:val="24"/>
        </w:rPr>
        <w:t>khitbah</w:t>
      </w:r>
      <w:r w:rsidRPr="00A97E72">
        <w:rPr>
          <w:rFonts w:asciiTheme="majorBidi" w:hAnsiTheme="majorBidi" w:cstheme="majorBidi"/>
          <w:iCs/>
          <w:sz w:val="24"/>
          <w:szCs w:val="24"/>
        </w:rPr>
        <w:t xml:space="preserve"> (pinangan), baru dilanjutkan dengan akad nikah. Dalam </w:t>
      </w:r>
      <w:r w:rsidRPr="005D1E97">
        <w:rPr>
          <w:rFonts w:asciiTheme="majorBidi" w:hAnsiTheme="majorBidi" w:cstheme="majorBidi"/>
          <w:i/>
          <w:sz w:val="24"/>
          <w:szCs w:val="24"/>
        </w:rPr>
        <w:t>khitbah</w:t>
      </w:r>
      <w:r w:rsidRPr="00A97E72">
        <w:rPr>
          <w:rFonts w:asciiTheme="majorBidi" w:hAnsiTheme="majorBidi" w:cstheme="majorBidi"/>
          <w:iCs/>
          <w:sz w:val="24"/>
          <w:szCs w:val="24"/>
        </w:rPr>
        <w:t xml:space="preserve">, di antara hukum terpentingnya adalah dirahasiakan, bolehnya menetapkan syarat, bolehnya dibatalkan dan haramnya meminang wanita yang sudah </w:t>
      </w:r>
      <w:r>
        <w:rPr>
          <w:rFonts w:asciiTheme="majorBidi" w:hAnsiTheme="majorBidi" w:cstheme="majorBidi"/>
          <w:iCs/>
          <w:sz w:val="24"/>
          <w:szCs w:val="24"/>
        </w:rPr>
        <w:t xml:space="preserve">menerima pinangan lelaki lain. </w:t>
      </w:r>
      <w:r>
        <w:rPr>
          <w:rFonts w:asciiTheme="majorBidi" w:hAnsiTheme="majorBidi" w:cstheme="majorBidi"/>
          <w:iCs/>
          <w:sz w:val="24"/>
          <w:szCs w:val="24"/>
          <w:lang w:val="id-ID"/>
        </w:rPr>
        <w:t>A</w:t>
      </w:r>
      <w:r w:rsidRPr="00A97E72">
        <w:rPr>
          <w:rFonts w:asciiTheme="majorBidi" w:hAnsiTheme="majorBidi" w:cstheme="majorBidi"/>
          <w:iCs/>
          <w:sz w:val="24"/>
          <w:szCs w:val="24"/>
        </w:rPr>
        <w:t xml:space="preserve">dapun jarak antara </w:t>
      </w:r>
      <w:r w:rsidRPr="005D1E97">
        <w:rPr>
          <w:rFonts w:asciiTheme="majorBidi" w:hAnsiTheme="majorBidi" w:cstheme="majorBidi"/>
          <w:i/>
          <w:sz w:val="24"/>
          <w:szCs w:val="24"/>
        </w:rPr>
        <w:t>khitbah</w:t>
      </w:r>
      <w:r w:rsidRPr="00A97E72">
        <w:rPr>
          <w:rFonts w:asciiTheme="majorBidi" w:hAnsiTheme="majorBidi" w:cstheme="majorBidi"/>
          <w:iCs/>
          <w:sz w:val="24"/>
          <w:szCs w:val="24"/>
        </w:rPr>
        <w:t xml:space="preserve"> dan akad nikah, tidak ada </w:t>
      </w:r>
      <w:r w:rsidRPr="00423F6A">
        <w:rPr>
          <w:rFonts w:asciiTheme="majorBidi" w:hAnsiTheme="majorBidi" w:cstheme="majorBidi"/>
          <w:i/>
          <w:iCs/>
          <w:sz w:val="24"/>
          <w:szCs w:val="24"/>
        </w:rPr>
        <w:t>nash</w:t>
      </w:r>
      <w:r w:rsidRPr="00A97E72">
        <w:rPr>
          <w:rFonts w:asciiTheme="majorBidi" w:hAnsiTheme="majorBidi" w:cstheme="majorBidi"/>
          <w:iCs/>
          <w:sz w:val="24"/>
          <w:szCs w:val="24"/>
        </w:rPr>
        <w:t xml:space="preserve"> </w:t>
      </w:r>
      <w:r w:rsidR="005D1E97">
        <w:rPr>
          <w:rFonts w:asciiTheme="majorBidi" w:hAnsiTheme="majorBidi" w:cstheme="majorBidi"/>
          <w:iCs/>
          <w:sz w:val="24"/>
          <w:szCs w:val="24"/>
        </w:rPr>
        <w:t xml:space="preserve">(teks dalil) </w:t>
      </w:r>
      <w:r w:rsidRPr="00A97E72">
        <w:rPr>
          <w:rFonts w:asciiTheme="majorBidi" w:hAnsiTheme="majorBidi" w:cstheme="majorBidi"/>
          <w:iCs/>
          <w:sz w:val="24"/>
          <w:szCs w:val="24"/>
        </w:rPr>
        <w:t>tertentu yang memberikan batasan. Jika sudah menuju akad nikah, maka agar sah harus ada ijab-kabul, wanita halal dinikahi, ada wali dan disaksikan oleh dua saksi muslim. Jika sudah sah menjadi pasangan suami istri, maka harus mengerti kewajiban</w:t>
      </w:r>
      <w:r>
        <w:rPr>
          <w:rFonts w:asciiTheme="majorBidi" w:hAnsiTheme="majorBidi" w:cstheme="majorBidi"/>
          <w:iCs/>
          <w:sz w:val="24"/>
          <w:szCs w:val="24"/>
          <w:lang w:val="id-ID"/>
        </w:rPr>
        <w:t xml:space="preserve"> </w:t>
      </w:r>
      <w:r w:rsidRPr="00A97E72">
        <w:rPr>
          <w:rFonts w:asciiTheme="majorBidi" w:hAnsiTheme="majorBidi" w:cstheme="majorBidi"/>
          <w:iCs/>
          <w:sz w:val="24"/>
          <w:szCs w:val="24"/>
        </w:rPr>
        <w:t>masing-masing. Secara ringkas, kewajiban utama suami adalah memberi mahar, memberi nafkah dan mempergauli istri dengan baik. Adapun kewajiban istri, yang paling utama adalah taat kepada suami selama tidak memerintahkan kemaksiatan. Selain itu, istri juga wajib melakukan khidmat/pelayanan. Jika semua syariat ini dilakukan dengan ideal, maka akan tercipta keluarga yang bahagia di d</w:t>
      </w:r>
      <w:r>
        <w:rPr>
          <w:rFonts w:asciiTheme="majorBidi" w:hAnsiTheme="majorBidi" w:cstheme="majorBidi"/>
          <w:iCs/>
          <w:sz w:val="24"/>
          <w:szCs w:val="24"/>
        </w:rPr>
        <w:t>unia dan dirid</w:t>
      </w:r>
      <w:r w:rsidRPr="00A97E72">
        <w:rPr>
          <w:rFonts w:asciiTheme="majorBidi" w:hAnsiTheme="majorBidi" w:cstheme="majorBidi"/>
          <w:iCs/>
          <w:sz w:val="24"/>
          <w:szCs w:val="24"/>
        </w:rPr>
        <w:t>ai Allah sehingga berhak mendapatkan kebahagiaan juga di akhirat.</w:t>
      </w:r>
    </w:p>
    <w:p w14:paraId="4AADD497" w14:textId="77777777" w:rsidR="00C71028" w:rsidRPr="00A57CE6" w:rsidRDefault="00C71028" w:rsidP="00C71028">
      <w:pPr>
        <w:spacing w:after="0" w:line="240" w:lineRule="auto"/>
        <w:ind w:left="567"/>
        <w:jc w:val="both"/>
        <w:rPr>
          <w:rFonts w:asciiTheme="majorBidi" w:hAnsiTheme="majorBidi" w:cstheme="majorBidi"/>
          <w:iCs/>
          <w:sz w:val="24"/>
          <w:szCs w:val="24"/>
          <w:lang w:val="id-ID"/>
        </w:rPr>
      </w:pPr>
    </w:p>
    <w:p w14:paraId="09C17EA0" w14:textId="3622F9DB" w:rsidR="00C71028" w:rsidRDefault="00C71028" w:rsidP="00C71028">
      <w:pPr>
        <w:spacing w:after="0" w:line="240" w:lineRule="auto"/>
        <w:ind w:left="567"/>
        <w:rPr>
          <w:rFonts w:asciiTheme="majorBidi" w:hAnsiTheme="majorBidi" w:cstheme="majorBidi"/>
          <w:iCs/>
          <w:sz w:val="24"/>
          <w:szCs w:val="24"/>
          <w:lang w:val="id-ID"/>
        </w:rPr>
      </w:pPr>
      <w:r w:rsidRPr="00C71028">
        <w:rPr>
          <w:rFonts w:asciiTheme="majorBidi" w:hAnsiTheme="majorBidi" w:cstheme="majorBidi"/>
          <w:b/>
          <w:bCs/>
          <w:sz w:val="24"/>
          <w:szCs w:val="24"/>
          <w:lang w:val="id-ID"/>
        </w:rPr>
        <w:t xml:space="preserve">Kata Kunci: </w:t>
      </w:r>
      <w:r w:rsidR="006740D2">
        <w:rPr>
          <w:rFonts w:asciiTheme="majorBidi" w:hAnsiTheme="majorBidi" w:cstheme="majorBidi"/>
          <w:iCs/>
          <w:sz w:val="24"/>
          <w:szCs w:val="24"/>
          <w:lang w:val="id-ID"/>
        </w:rPr>
        <w:t>C</w:t>
      </w:r>
      <w:r w:rsidR="006740D2" w:rsidRPr="00C71028">
        <w:rPr>
          <w:rFonts w:asciiTheme="majorBidi" w:hAnsiTheme="majorBidi" w:cstheme="majorBidi"/>
          <w:iCs/>
          <w:sz w:val="24"/>
          <w:szCs w:val="24"/>
          <w:lang w:val="id-ID"/>
        </w:rPr>
        <w:t xml:space="preserve">inta, Nikah, Khitbah, </w:t>
      </w:r>
      <w:r w:rsidR="006740D2" w:rsidRPr="00C71028">
        <w:rPr>
          <w:rFonts w:asciiTheme="majorBidi" w:hAnsiTheme="majorBidi" w:cstheme="majorBidi"/>
          <w:i/>
          <w:iCs/>
          <w:sz w:val="24"/>
          <w:szCs w:val="24"/>
          <w:lang w:val="id-ID"/>
        </w:rPr>
        <w:t>Ta’aruf</w:t>
      </w:r>
      <w:r w:rsidR="006740D2" w:rsidRPr="00C71028">
        <w:rPr>
          <w:rFonts w:asciiTheme="majorBidi" w:hAnsiTheme="majorBidi" w:cstheme="majorBidi"/>
          <w:iCs/>
          <w:sz w:val="24"/>
          <w:szCs w:val="24"/>
          <w:lang w:val="id-ID"/>
        </w:rPr>
        <w:t>, Ijab, Kabul, Wali, Saksi, Mahar, Nafkah, Taat, Khidmat</w:t>
      </w:r>
      <w:r w:rsidR="006740D2">
        <w:rPr>
          <w:rFonts w:asciiTheme="majorBidi" w:hAnsiTheme="majorBidi" w:cstheme="majorBidi"/>
          <w:iCs/>
          <w:sz w:val="24"/>
          <w:szCs w:val="24"/>
          <w:lang w:val="id-ID"/>
        </w:rPr>
        <w:t>.</w:t>
      </w:r>
    </w:p>
    <w:p w14:paraId="5F236477" w14:textId="77777777" w:rsidR="00C71028" w:rsidRPr="00A57CE6" w:rsidRDefault="00C71028" w:rsidP="00C71028">
      <w:pPr>
        <w:spacing w:after="0" w:line="240" w:lineRule="auto"/>
        <w:ind w:left="567"/>
        <w:rPr>
          <w:rFonts w:asciiTheme="majorBidi" w:hAnsiTheme="majorBidi" w:cstheme="majorBidi"/>
          <w:iCs/>
          <w:sz w:val="24"/>
          <w:szCs w:val="24"/>
          <w:lang w:val="id-ID"/>
        </w:rPr>
      </w:pPr>
    </w:p>
    <w:p w14:paraId="6BD206BD" w14:textId="77777777" w:rsidR="00C71028" w:rsidRPr="00A97E72" w:rsidRDefault="00C71028" w:rsidP="00C71028">
      <w:pPr>
        <w:spacing w:after="0" w:line="240" w:lineRule="auto"/>
        <w:jc w:val="center"/>
        <w:rPr>
          <w:rFonts w:asciiTheme="majorBidi" w:hAnsiTheme="majorBidi" w:cstheme="majorBidi"/>
          <w:b/>
          <w:bCs/>
          <w:sz w:val="24"/>
          <w:szCs w:val="24"/>
          <w:lang w:val="id-ID"/>
        </w:rPr>
      </w:pPr>
      <w:r w:rsidRPr="00BC3B41">
        <w:rPr>
          <w:rFonts w:asciiTheme="majorBidi" w:hAnsiTheme="majorBidi" w:cstheme="majorBidi"/>
          <w:b/>
          <w:bCs/>
          <w:i/>
          <w:sz w:val="24"/>
          <w:szCs w:val="24"/>
          <w:lang w:val="id-ID"/>
        </w:rPr>
        <w:t>ABSTRACT</w:t>
      </w:r>
    </w:p>
    <w:p w14:paraId="735974DF" w14:textId="77777777" w:rsidR="00C71028" w:rsidRDefault="00C71028" w:rsidP="006740D2">
      <w:pPr>
        <w:spacing w:after="0" w:line="240" w:lineRule="auto"/>
        <w:ind w:left="567" w:right="516"/>
        <w:jc w:val="both"/>
        <w:rPr>
          <w:rFonts w:asciiTheme="majorBidi" w:hAnsiTheme="majorBidi" w:cstheme="majorBidi"/>
          <w:i/>
          <w:iCs/>
          <w:sz w:val="24"/>
          <w:szCs w:val="24"/>
          <w:lang w:val="id-ID"/>
        </w:rPr>
      </w:pPr>
      <w:r w:rsidRPr="00693811">
        <w:rPr>
          <w:rFonts w:asciiTheme="majorBidi" w:hAnsiTheme="majorBidi" w:cstheme="majorBidi"/>
          <w:i/>
          <w:iCs/>
          <w:sz w:val="24"/>
          <w:szCs w:val="24"/>
        </w:rPr>
        <w:t xml:space="preserve">Love is natural </w:t>
      </w:r>
      <w:r w:rsidRPr="00693811">
        <w:rPr>
          <w:rFonts w:asciiTheme="majorBidi" w:hAnsiTheme="majorBidi" w:cstheme="majorBidi"/>
          <w:i/>
          <w:iCs/>
          <w:sz w:val="24"/>
          <w:szCs w:val="24"/>
          <w:lang w:val="id-ID"/>
        </w:rPr>
        <w:t>for human beings</w:t>
      </w:r>
      <w:r w:rsidRPr="00693811">
        <w:rPr>
          <w:rFonts w:asciiTheme="majorBidi" w:hAnsiTheme="majorBidi" w:cstheme="majorBidi"/>
          <w:i/>
          <w:iCs/>
          <w:sz w:val="24"/>
          <w:szCs w:val="24"/>
        </w:rPr>
        <w:t xml:space="preserve">. Islam arranges its </w:t>
      </w:r>
      <w:r w:rsidRPr="00693811">
        <w:rPr>
          <w:rFonts w:asciiTheme="majorBidi" w:hAnsiTheme="majorBidi" w:cstheme="majorBidi"/>
          <w:i/>
          <w:iCs/>
          <w:sz w:val="24"/>
          <w:szCs w:val="24"/>
          <w:lang w:val="id-ID"/>
        </w:rPr>
        <w:t>actualization</w:t>
      </w:r>
      <w:r w:rsidRPr="00693811">
        <w:rPr>
          <w:rFonts w:asciiTheme="majorBidi" w:hAnsiTheme="majorBidi" w:cstheme="majorBidi"/>
          <w:i/>
          <w:iCs/>
          <w:sz w:val="24"/>
          <w:szCs w:val="24"/>
        </w:rPr>
        <w:t xml:space="preserve"> with marriage</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The law of marriage is </w:t>
      </w:r>
      <w:r>
        <w:rPr>
          <w:rFonts w:asciiTheme="majorBidi" w:hAnsiTheme="majorBidi" w:cstheme="majorBidi"/>
          <w:i/>
          <w:iCs/>
          <w:sz w:val="24"/>
          <w:szCs w:val="24"/>
        </w:rPr>
        <w:t>sunah</w:t>
      </w:r>
      <w:r w:rsidRPr="00693811">
        <w:rPr>
          <w:rFonts w:asciiTheme="majorBidi" w:hAnsiTheme="majorBidi" w:cstheme="majorBidi"/>
          <w:i/>
          <w:iCs/>
          <w:sz w:val="24"/>
          <w:szCs w:val="24"/>
        </w:rPr>
        <w:t xml:space="preserve"> </w:t>
      </w:r>
      <w:r>
        <w:rPr>
          <w:rFonts w:asciiTheme="majorBidi" w:hAnsiTheme="majorBidi" w:cstheme="majorBidi"/>
          <w:i/>
          <w:iCs/>
          <w:sz w:val="24"/>
          <w:szCs w:val="24"/>
        </w:rPr>
        <w:t>muakadah</w:t>
      </w:r>
      <w:r w:rsidRPr="00693811">
        <w:rPr>
          <w:rFonts w:asciiTheme="majorBidi" w:hAnsiTheme="majorBidi" w:cstheme="majorBidi"/>
          <w:i/>
          <w:iCs/>
          <w:sz w:val="24"/>
          <w:szCs w:val="24"/>
        </w:rPr>
        <w:t xml:space="preserve">, which is a highly recommended action that does not reach mandatory degree. </w:t>
      </w:r>
      <w:r w:rsidRPr="00693811">
        <w:rPr>
          <w:rFonts w:asciiTheme="majorBidi" w:hAnsiTheme="majorBidi" w:cstheme="majorBidi"/>
          <w:i/>
          <w:iCs/>
          <w:sz w:val="24"/>
          <w:szCs w:val="24"/>
          <w:lang w:val="id-ID"/>
        </w:rPr>
        <w:t>However,</w:t>
      </w:r>
      <w:r w:rsidRPr="00693811">
        <w:rPr>
          <w:rFonts w:asciiTheme="majorBidi" w:hAnsiTheme="majorBidi" w:cstheme="majorBidi"/>
          <w:i/>
          <w:iCs/>
          <w:sz w:val="24"/>
          <w:szCs w:val="24"/>
        </w:rPr>
        <w:t xml:space="preserve"> marriage is not the goal of life. It is only seen as one of the phases of life that is generally passed by </w:t>
      </w:r>
      <w:r w:rsidRPr="00693811">
        <w:rPr>
          <w:rFonts w:asciiTheme="majorBidi" w:hAnsiTheme="majorBidi" w:cstheme="majorBidi"/>
          <w:i/>
          <w:iCs/>
          <w:sz w:val="24"/>
          <w:szCs w:val="24"/>
          <w:lang w:val="id-ID"/>
        </w:rPr>
        <w:t>humans</w:t>
      </w:r>
      <w:r w:rsidRPr="00693811">
        <w:rPr>
          <w:rFonts w:asciiTheme="majorBidi" w:hAnsiTheme="majorBidi" w:cstheme="majorBidi"/>
          <w:i/>
          <w:iCs/>
          <w:sz w:val="24"/>
          <w:szCs w:val="24"/>
        </w:rPr>
        <w:t xml:space="preserve"> as one of </w:t>
      </w:r>
      <w:r w:rsidRPr="00693811">
        <w:rPr>
          <w:rFonts w:asciiTheme="majorBidi" w:hAnsiTheme="majorBidi" w:cstheme="majorBidi"/>
          <w:i/>
          <w:iCs/>
          <w:sz w:val="24"/>
          <w:szCs w:val="24"/>
          <w:lang w:val="id-ID"/>
        </w:rPr>
        <w:t xml:space="preserve">the </w:t>
      </w:r>
      <w:r w:rsidRPr="00693811">
        <w:rPr>
          <w:rFonts w:asciiTheme="majorBidi" w:hAnsiTheme="majorBidi" w:cstheme="majorBidi"/>
          <w:i/>
          <w:iCs/>
          <w:sz w:val="24"/>
          <w:szCs w:val="24"/>
        </w:rPr>
        <w:t xml:space="preserve">ways of </w:t>
      </w:r>
      <w:r w:rsidRPr="00693811">
        <w:rPr>
          <w:rFonts w:asciiTheme="majorBidi" w:hAnsiTheme="majorBidi" w:cstheme="majorBidi"/>
          <w:i/>
          <w:iCs/>
          <w:sz w:val="24"/>
          <w:szCs w:val="24"/>
          <w:lang w:val="id-ID"/>
        </w:rPr>
        <w:t xml:space="preserve">Allah </w:t>
      </w:r>
      <w:r w:rsidRPr="00693811">
        <w:rPr>
          <w:rFonts w:asciiTheme="majorBidi" w:hAnsiTheme="majorBidi" w:cstheme="majorBidi"/>
          <w:i/>
          <w:iCs/>
          <w:sz w:val="24"/>
          <w:szCs w:val="24"/>
        </w:rPr>
        <w:t xml:space="preserve">giving </w:t>
      </w:r>
      <w:r w:rsidRPr="00693811">
        <w:rPr>
          <w:rFonts w:asciiTheme="majorBidi" w:hAnsiTheme="majorBidi" w:cstheme="majorBidi"/>
          <w:i/>
          <w:iCs/>
          <w:sz w:val="24"/>
          <w:szCs w:val="24"/>
          <w:lang w:val="id-ID"/>
        </w:rPr>
        <w:t>good deed opportunities</w:t>
      </w:r>
      <w:r w:rsidRPr="00693811">
        <w:rPr>
          <w:rFonts w:asciiTheme="majorBidi" w:hAnsiTheme="majorBidi" w:cstheme="majorBidi"/>
          <w:i/>
          <w:iCs/>
          <w:sz w:val="24"/>
          <w:szCs w:val="24"/>
        </w:rPr>
        <w:t xml:space="preserve"> to </w:t>
      </w:r>
      <w:r w:rsidRPr="00693811">
        <w:rPr>
          <w:rFonts w:asciiTheme="majorBidi" w:hAnsiTheme="majorBidi" w:cstheme="majorBidi"/>
          <w:i/>
          <w:iCs/>
          <w:sz w:val="24"/>
          <w:szCs w:val="24"/>
          <w:lang w:val="id-ID"/>
        </w:rPr>
        <w:t>H</w:t>
      </w:r>
      <w:r w:rsidRPr="00693811">
        <w:rPr>
          <w:rFonts w:asciiTheme="majorBidi" w:hAnsiTheme="majorBidi" w:cstheme="majorBidi"/>
          <w:i/>
          <w:iCs/>
          <w:sz w:val="24"/>
          <w:szCs w:val="24"/>
        </w:rPr>
        <w:t>is servant</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As for how to choose a partner, the most important benchmark taught by the Prophet </w:t>
      </w:r>
      <w:r w:rsidRPr="00693811">
        <w:rPr>
          <w:rFonts w:asciiTheme="majorBidi" w:hAnsiTheme="majorBidi" w:cstheme="majorBidi"/>
          <w:i/>
          <w:iCs/>
          <w:sz w:val="24"/>
          <w:szCs w:val="24"/>
        </w:rPr>
        <w:sym w:font="AGA Arabesque DW" w:char="F069"/>
      </w:r>
      <w:r w:rsidRPr="00693811">
        <w:rPr>
          <w:rFonts w:asciiTheme="majorBidi" w:hAnsiTheme="majorBidi" w:cstheme="majorBidi"/>
          <w:i/>
          <w:iCs/>
          <w:sz w:val="24"/>
          <w:szCs w:val="24"/>
        </w:rPr>
        <w:t xml:space="preserve"> is </w:t>
      </w:r>
      <w:r w:rsidRPr="00693811">
        <w:rPr>
          <w:rFonts w:asciiTheme="majorBidi" w:hAnsiTheme="majorBidi" w:cstheme="majorBidi"/>
          <w:i/>
          <w:iCs/>
          <w:sz w:val="24"/>
          <w:szCs w:val="24"/>
          <w:lang w:val="id-ID"/>
        </w:rPr>
        <w:t xml:space="preserve">the </w:t>
      </w:r>
      <w:r w:rsidRPr="00693811">
        <w:rPr>
          <w:rFonts w:asciiTheme="majorBidi" w:hAnsiTheme="majorBidi" w:cstheme="majorBidi"/>
          <w:i/>
          <w:iCs/>
          <w:sz w:val="24"/>
          <w:szCs w:val="24"/>
        </w:rPr>
        <w:t>good</w:t>
      </w:r>
      <w:r w:rsidRPr="00693811">
        <w:rPr>
          <w:rFonts w:asciiTheme="majorBidi" w:hAnsiTheme="majorBidi" w:cstheme="majorBidi"/>
          <w:i/>
          <w:iCs/>
          <w:sz w:val="24"/>
          <w:szCs w:val="24"/>
          <w:lang w:val="id-ID"/>
        </w:rPr>
        <w:t>ness</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of</w:t>
      </w:r>
      <w:r w:rsidRPr="00693811">
        <w:rPr>
          <w:rFonts w:asciiTheme="majorBidi" w:hAnsiTheme="majorBidi" w:cstheme="majorBidi"/>
          <w:i/>
          <w:iCs/>
          <w:sz w:val="24"/>
          <w:szCs w:val="24"/>
        </w:rPr>
        <w:t xml:space="preserve"> </w:t>
      </w:r>
      <w:r w:rsidRPr="00423F6A">
        <w:rPr>
          <w:rFonts w:asciiTheme="majorBidi" w:hAnsiTheme="majorBidi" w:cstheme="majorBidi"/>
          <w:i/>
          <w:iCs/>
          <w:sz w:val="24"/>
          <w:szCs w:val="24"/>
        </w:rPr>
        <w:t>dien</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 xml:space="preserve">The process begins </w:t>
      </w:r>
      <w:r w:rsidRPr="00693811">
        <w:rPr>
          <w:rFonts w:asciiTheme="majorBidi" w:hAnsiTheme="majorBidi" w:cstheme="majorBidi"/>
          <w:i/>
          <w:iCs/>
          <w:sz w:val="24"/>
          <w:szCs w:val="24"/>
        </w:rPr>
        <w:t>with</w:t>
      </w:r>
      <w:r w:rsidRPr="00693811">
        <w:rPr>
          <w:rFonts w:asciiTheme="majorBidi" w:hAnsiTheme="majorBidi" w:cstheme="majorBidi"/>
          <w:i/>
          <w:iCs/>
          <w:sz w:val="24"/>
          <w:szCs w:val="24"/>
          <w:lang w:val="id-ID"/>
        </w:rPr>
        <w:t xml:space="preserve"> </w:t>
      </w:r>
      <w:r w:rsidRPr="00423F6A">
        <w:rPr>
          <w:rFonts w:asciiTheme="majorBidi" w:hAnsiTheme="majorBidi" w:cstheme="majorBidi"/>
          <w:i/>
          <w:iCs/>
          <w:sz w:val="24"/>
          <w:szCs w:val="24"/>
        </w:rPr>
        <w:t>ta’aruf</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 xml:space="preserve">and if they </w:t>
      </w:r>
      <w:r w:rsidRPr="00693811">
        <w:rPr>
          <w:rFonts w:asciiTheme="majorBidi" w:hAnsiTheme="majorBidi" w:cstheme="majorBidi"/>
          <w:i/>
          <w:iCs/>
          <w:sz w:val="24"/>
          <w:szCs w:val="24"/>
        </w:rPr>
        <w:t>fit</w:t>
      </w:r>
      <w:r w:rsidRPr="00693811">
        <w:rPr>
          <w:rFonts w:asciiTheme="majorBidi" w:hAnsiTheme="majorBidi" w:cstheme="majorBidi"/>
          <w:i/>
          <w:iCs/>
          <w:sz w:val="24"/>
          <w:szCs w:val="24"/>
          <w:lang w:val="id-ID"/>
        </w:rPr>
        <w:t>,</w:t>
      </w:r>
      <w:r w:rsidRPr="00693811">
        <w:rPr>
          <w:rFonts w:asciiTheme="majorBidi" w:hAnsiTheme="majorBidi" w:cstheme="majorBidi"/>
          <w:i/>
          <w:iCs/>
          <w:sz w:val="24"/>
          <w:szCs w:val="24"/>
        </w:rPr>
        <w:t xml:space="preserve"> continue</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 xml:space="preserve">to </w:t>
      </w:r>
      <w:r w:rsidRPr="00693811">
        <w:rPr>
          <w:rFonts w:asciiTheme="majorBidi" w:hAnsiTheme="majorBidi" w:cstheme="majorBidi"/>
          <w:i/>
          <w:iCs/>
          <w:sz w:val="24"/>
          <w:szCs w:val="24"/>
        </w:rPr>
        <w:t xml:space="preserve">khitbah </w:t>
      </w:r>
      <w:r w:rsidRPr="00693811">
        <w:rPr>
          <w:rFonts w:asciiTheme="majorBidi" w:hAnsiTheme="majorBidi" w:cstheme="majorBidi"/>
          <w:i/>
          <w:iCs/>
          <w:sz w:val="24"/>
          <w:szCs w:val="24"/>
          <w:lang w:val="id-ID"/>
        </w:rPr>
        <w:t>(marriage proposal</w:t>
      </w:r>
      <w:r w:rsidRPr="00693811">
        <w:rPr>
          <w:rFonts w:asciiTheme="majorBidi" w:hAnsiTheme="majorBidi" w:cstheme="majorBidi"/>
          <w:i/>
          <w:iCs/>
          <w:sz w:val="24"/>
          <w:szCs w:val="24"/>
        </w:rPr>
        <w:t>), then proceed</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with the marriage contract. In the </w:t>
      </w:r>
      <w:r w:rsidRPr="00693811">
        <w:rPr>
          <w:rFonts w:asciiTheme="majorBidi" w:hAnsiTheme="majorBidi" w:cstheme="majorBidi"/>
          <w:i/>
          <w:iCs/>
          <w:sz w:val="24"/>
          <w:szCs w:val="24"/>
          <w:lang w:val="id-ID"/>
        </w:rPr>
        <w:t>marriage proposal</w:t>
      </w:r>
      <w:r w:rsidRPr="00693811">
        <w:rPr>
          <w:rFonts w:asciiTheme="majorBidi" w:hAnsiTheme="majorBidi" w:cstheme="majorBidi"/>
          <w:i/>
          <w:iCs/>
          <w:sz w:val="24"/>
          <w:szCs w:val="24"/>
        </w:rPr>
        <w:t>, among the most important laws are ke</w:t>
      </w:r>
      <w:r w:rsidRPr="00693811">
        <w:rPr>
          <w:rFonts w:asciiTheme="majorBidi" w:hAnsiTheme="majorBidi" w:cstheme="majorBidi"/>
          <w:i/>
          <w:iCs/>
          <w:sz w:val="24"/>
          <w:szCs w:val="24"/>
          <w:lang w:val="id-ID"/>
        </w:rPr>
        <w:t>eping the proposal</w:t>
      </w:r>
      <w:r w:rsidRPr="00693811">
        <w:rPr>
          <w:rFonts w:asciiTheme="majorBidi" w:hAnsiTheme="majorBidi" w:cstheme="majorBidi"/>
          <w:i/>
          <w:iCs/>
          <w:sz w:val="24"/>
          <w:szCs w:val="24"/>
        </w:rPr>
        <w:t xml:space="preserve"> secret, </w:t>
      </w:r>
      <w:r w:rsidRPr="00693811">
        <w:rPr>
          <w:rFonts w:asciiTheme="majorBidi" w:hAnsiTheme="majorBidi" w:cstheme="majorBidi"/>
          <w:i/>
          <w:iCs/>
          <w:sz w:val="24"/>
          <w:szCs w:val="24"/>
          <w:lang w:val="id-ID"/>
        </w:rPr>
        <w:t xml:space="preserve">permission for </w:t>
      </w:r>
      <w:r w:rsidRPr="00693811">
        <w:rPr>
          <w:rFonts w:asciiTheme="majorBidi" w:hAnsiTheme="majorBidi" w:cstheme="majorBidi"/>
          <w:i/>
          <w:iCs/>
          <w:sz w:val="24"/>
          <w:szCs w:val="24"/>
        </w:rPr>
        <w:t>set</w:t>
      </w:r>
      <w:r w:rsidRPr="00693811">
        <w:rPr>
          <w:rFonts w:asciiTheme="majorBidi" w:hAnsiTheme="majorBidi" w:cstheme="majorBidi"/>
          <w:i/>
          <w:iCs/>
          <w:sz w:val="24"/>
          <w:szCs w:val="24"/>
          <w:lang w:val="id-ID"/>
        </w:rPr>
        <w:t>ting</w:t>
      </w:r>
      <w:r w:rsidRPr="00693811">
        <w:rPr>
          <w:rFonts w:asciiTheme="majorBidi" w:hAnsiTheme="majorBidi" w:cstheme="majorBidi"/>
          <w:i/>
          <w:iCs/>
          <w:sz w:val="24"/>
          <w:szCs w:val="24"/>
        </w:rPr>
        <w:t xml:space="preserve"> a condition, </w:t>
      </w:r>
      <w:r w:rsidRPr="00693811">
        <w:rPr>
          <w:rFonts w:asciiTheme="majorBidi" w:hAnsiTheme="majorBidi" w:cstheme="majorBidi"/>
          <w:i/>
          <w:iCs/>
          <w:sz w:val="24"/>
          <w:szCs w:val="24"/>
          <w:lang w:val="id-ID"/>
        </w:rPr>
        <w:t>permission for</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rPr>
        <w:lastRenderedPageBreak/>
        <w:t>cancel</w:t>
      </w:r>
      <w:r w:rsidRPr="00693811">
        <w:rPr>
          <w:rFonts w:asciiTheme="majorBidi" w:hAnsiTheme="majorBidi" w:cstheme="majorBidi"/>
          <w:i/>
          <w:iCs/>
          <w:sz w:val="24"/>
          <w:szCs w:val="24"/>
          <w:lang w:val="id-ID"/>
        </w:rPr>
        <w:t>ing</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 xml:space="preserve">the proposal, </w:t>
      </w:r>
      <w:r w:rsidRPr="00693811">
        <w:rPr>
          <w:rFonts w:asciiTheme="majorBidi" w:hAnsiTheme="majorBidi" w:cstheme="majorBidi"/>
          <w:i/>
          <w:iCs/>
          <w:sz w:val="24"/>
          <w:szCs w:val="24"/>
        </w:rPr>
        <w:t xml:space="preserve">and </w:t>
      </w:r>
      <w:r w:rsidRPr="00693811">
        <w:rPr>
          <w:rFonts w:asciiTheme="majorBidi" w:hAnsiTheme="majorBidi" w:cstheme="majorBidi"/>
          <w:i/>
          <w:iCs/>
          <w:sz w:val="24"/>
          <w:szCs w:val="24"/>
          <w:lang w:val="id-ID"/>
        </w:rPr>
        <w:t xml:space="preserve">prohibition for </w:t>
      </w:r>
      <w:r w:rsidRPr="00693811">
        <w:rPr>
          <w:rFonts w:asciiTheme="majorBidi" w:hAnsiTheme="majorBidi" w:cstheme="majorBidi"/>
          <w:i/>
          <w:iCs/>
          <w:sz w:val="24"/>
          <w:szCs w:val="24"/>
        </w:rPr>
        <w:t>propos</w:t>
      </w:r>
      <w:r w:rsidRPr="00693811">
        <w:rPr>
          <w:rFonts w:asciiTheme="majorBidi" w:hAnsiTheme="majorBidi" w:cstheme="majorBidi"/>
          <w:i/>
          <w:iCs/>
          <w:sz w:val="24"/>
          <w:szCs w:val="24"/>
          <w:lang w:val="id-ID"/>
        </w:rPr>
        <w:t>ing a</w:t>
      </w:r>
      <w:r w:rsidRPr="00693811">
        <w:rPr>
          <w:rFonts w:asciiTheme="majorBidi" w:hAnsiTheme="majorBidi" w:cstheme="majorBidi"/>
          <w:i/>
          <w:iCs/>
          <w:sz w:val="24"/>
          <w:szCs w:val="24"/>
        </w:rPr>
        <w:t xml:space="preserve"> wom</w:t>
      </w:r>
      <w:r w:rsidRPr="00693811">
        <w:rPr>
          <w:rFonts w:asciiTheme="majorBidi" w:hAnsiTheme="majorBidi" w:cstheme="majorBidi"/>
          <w:i/>
          <w:iCs/>
          <w:sz w:val="24"/>
          <w:szCs w:val="24"/>
          <w:lang w:val="id-ID"/>
        </w:rPr>
        <w:t>a</w:t>
      </w:r>
      <w:r w:rsidRPr="00693811">
        <w:rPr>
          <w:rFonts w:asciiTheme="majorBidi" w:hAnsiTheme="majorBidi" w:cstheme="majorBidi"/>
          <w:i/>
          <w:iCs/>
          <w:sz w:val="24"/>
          <w:szCs w:val="24"/>
        </w:rPr>
        <w:t>n who ha</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received the proposal of another man. As for the distance between the </w:t>
      </w:r>
      <w:r w:rsidRPr="00693811">
        <w:rPr>
          <w:rFonts w:asciiTheme="majorBidi" w:hAnsiTheme="majorBidi" w:cstheme="majorBidi"/>
          <w:i/>
          <w:iCs/>
          <w:sz w:val="24"/>
          <w:szCs w:val="24"/>
          <w:lang w:val="id-ID"/>
        </w:rPr>
        <w:t>proposal</w:t>
      </w:r>
      <w:r w:rsidRPr="00693811">
        <w:rPr>
          <w:rFonts w:asciiTheme="majorBidi" w:hAnsiTheme="majorBidi" w:cstheme="majorBidi"/>
          <w:i/>
          <w:iCs/>
          <w:sz w:val="24"/>
          <w:szCs w:val="24"/>
        </w:rPr>
        <w:t xml:space="preserve"> and the marriage c</w:t>
      </w:r>
      <w:r w:rsidRPr="00693811">
        <w:rPr>
          <w:rFonts w:asciiTheme="majorBidi" w:hAnsiTheme="majorBidi" w:cstheme="majorBidi"/>
          <w:i/>
          <w:iCs/>
          <w:sz w:val="24"/>
          <w:szCs w:val="24"/>
          <w:lang w:val="id-ID"/>
        </w:rPr>
        <w:t>ontract</w:t>
      </w:r>
      <w:r w:rsidRPr="00693811">
        <w:rPr>
          <w:rFonts w:asciiTheme="majorBidi" w:hAnsiTheme="majorBidi" w:cstheme="majorBidi"/>
          <w:i/>
          <w:iCs/>
          <w:sz w:val="24"/>
          <w:szCs w:val="24"/>
        </w:rPr>
        <w:t xml:space="preserve">, no particular </w:t>
      </w:r>
      <w:r w:rsidRPr="00423F6A">
        <w:rPr>
          <w:rFonts w:asciiTheme="majorBidi" w:hAnsiTheme="majorBidi" w:cstheme="majorBidi"/>
          <w:i/>
          <w:iCs/>
          <w:sz w:val="24"/>
          <w:szCs w:val="24"/>
        </w:rPr>
        <w:t>nash</w:t>
      </w:r>
      <w:r w:rsidRPr="00693811">
        <w:rPr>
          <w:rFonts w:asciiTheme="majorBidi" w:hAnsiTheme="majorBidi" w:cstheme="majorBidi"/>
          <w:i/>
          <w:iCs/>
          <w:sz w:val="24"/>
          <w:szCs w:val="24"/>
        </w:rPr>
        <w:t xml:space="preserve"> gives a limit. If </w:t>
      </w:r>
      <w:r w:rsidRPr="00693811">
        <w:rPr>
          <w:rFonts w:asciiTheme="majorBidi" w:hAnsiTheme="majorBidi" w:cstheme="majorBidi"/>
          <w:i/>
          <w:iCs/>
          <w:sz w:val="24"/>
          <w:szCs w:val="24"/>
          <w:lang w:val="id-ID"/>
        </w:rPr>
        <w:t>the process has led up to</w:t>
      </w:r>
      <w:r w:rsidRPr="00693811">
        <w:rPr>
          <w:rFonts w:asciiTheme="majorBidi" w:hAnsiTheme="majorBidi" w:cstheme="majorBidi"/>
          <w:i/>
          <w:iCs/>
          <w:sz w:val="24"/>
          <w:szCs w:val="24"/>
        </w:rPr>
        <w:t xml:space="preserve"> the marriage c</w:t>
      </w:r>
      <w:r w:rsidRPr="00693811">
        <w:rPr>
          <w:rFonts w:asciiTheme="majorBidi" w:hAnsiTheme="majorBidi" w:cstheme="majorBidi"/>
          <w:i/>
          <w:iCs/>
          <w:sz w:val="24"/>
          <w:szCs w:val="24"/>
          <w:lang w:val="id-ID"/>
        </w:rPr>
        <w:t>ontract</w:t>
      </w:r>
      <w:r w:rsidRPr="00693811">
        <w:rPr>
          <w:rFonts w:asciiTheme="majorBidi" w:hAnsiTheme="majorBidi" w:cstheme="majorBidi"/>
          <w:i/>
          <w:iCs/>
          <w:sz w:val="24"/>
          <w:szCs w:val="24"/>
        </w:rPr>
        <w:t>, in order to be legitimate</w:t>
      </w:r>
      <w:r w:rsidRPr="00693811">
        <w:rPr>
          <w:rFonts w:asciiTheme="majorBidi" w:hAnsiTheme="majorBidi" w:cstheme="majorBidi"/>
          <w:i/>
          <w:iCs/>
          <w:sz w:val="24"/>
          <w:szCs w:val="24"/>
          <w:lang w:val="id-ID"/>
        </w:rPr>
        <w:t>,</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 xml:space="preserve">there </w:t>
      </w:r>
      <w:r w:rsidRPr="00693811">
        <w:rPr>
          <w:rFonts w:asciiTheme="majorBidi" w:hAnsiTheme="majorBidi" w:cstheme="majorBidi"/>
          <w:i/>
          <w:iCs/>
          <w:sz w:val="24"/>
          <w:szCs w:val="24"/>
        </w:rPr>
        <w:t xml:space="preserve">must </w:t>
      </w:r>
      <w:r w:rsidRPr="00693811">
        <w:rPr>
          <w:rFonts w:asciiTheme="majorBidi" w:hAnsiTheme="majorBidi" w:cstheme="majorBidi"/>
          <w:i/>
          <w:iCs/>
          <w:sz w:val="24"/>
          <w:szCs w:val="24"/>
          <w:lang w:val="id-ID"/>
        </w:rPr>
        <w:t>be</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ijab and q</w:t>
      </w:r>
      <w:r w:rsidRPr="00693811">
        <w:rPr>
          <w:rFonts w:asciiTheme="majorBidi" w:hAnsiTheme="majorBidi" w:cstheme="majorBidi"/>
          <w:i/>
          <w:iCs/>
          <w:sz w:val="24"/>
          <w:szCs w:val="24"/>
        </w:rPr>
        <w:t xml:space="preserve">abul, </w:t>
      </w:r>
      <w:r w:rsidRPr="00693811">
        <w:rPr>
          <w:rFonts w:asciiTheme="majorBidi" w:hAnsiTheme="majorBidi" w:cstheme="majorBidi"/>
          <w:i/>
          <w:iCs/>
          <w:sz w:val="24"/>
          <w:szCs w:val="24"/>
          <w:lang w:val="id-ID"/>
        </w:rPr>
        <w:t xml:space="preserve">the </w:t>
      </w:r>
      <w:r w:rsidRPr="00693811">
        <w:rPr>
          <w:rFonts w:asciiTheme="majorBidi" w:hAnsiTheme="majorBidi" w:cstheme="majorBidi"/>
          <w:i/>
          <w:iCs/>
          <w:sz w:val="24"/>
          <w:szCs w:val="24"/>
        </w:rPr>
        <w:t xml:space="preserve">female </w:t>
      </w:r>
      <w:r w:rsidRPr="00693811">
        <w:rPr>
          <w:rFonts w:asciiTheme="majorBidi" w:hAnsiTheme="majorBidi" w:cstheme="majorBidi"/>
          <w:i/>
          <w:iCs/>
          <w:sz w:val="24"/>
          <w:szCs w:val="24"/>
          <w:lang w:val="id-ID"/>
        </w:rPr>
        <w:t xml:space="preserve">must be </w:t>
      </w:r>
      <w:r w:rsidRPr="00693811">
        <w:rPr>
          <w:rFonts w:asciiTheme="majorBidi" w:hAnsiTheme="majorBidi" w:cstheme="majorBidi"/>
          <w:i/>
          <w:iCs/>
          <w:sz w:val="24"/>
          <w:szCs w:val="24"/>
        </w:rPr>
        <w:t xml:space="preserve">halal </w:t>
      </w:r>
      <w:r w:rsidRPr="00693811">
        <w:rPr>
          <w:rFonts w:asciiTheme="majorBidi" w:hAnsiTheme="majorBidi" w:cstheme="majorBidi"/>
          <w:i/>
          <w:iCs/>
          <w:sz w:val="24"/>
          <w:szCs w:val="24"/>
          <w:lang w:val="id-ID"/>
        </w:rPr>
        <w:t xml:space="preserve">to </w:t>
      </w:r>
      <w:r w:rsidRPr="00693811">
        <w:rPr>
          <w:rFonts w:asciiTheme="majorBidi" w:hAnsiTheme="majorBidi" w:cstheme="majorBidi"/>
          <w:i/>
          <w:iCs/>
          <w:sz w:val="24"/>
          <w:szCs w:val="24"/>
        </w:rPr>
        <w:t>mar</w:t>
      </w:r>
      <w:r w:rsidRPr="00693811">
        <w:rPr>
          <w:rFonts w:asciiTheme="majorBidi" w:hAnsiTheme="majorBidi" w:cstheme="majorBidi"/>
          <w:i/>
          <w:iCs/>
          <w:sz w:val="24"/>
          <w:szCs w:val="24"/>
          <w:lang w:val="id-ID"/>
        </w:rPr>
        <w:t>y</w:t>
      </w:r>
      <w:r w:rsidRPr="00693811">
        <w:rPr>
          <w:rFonts w:asciiTheme="majorBidi" w:hAnsiTheme="majorBidi" w:cstheme="majorBidi"/>
          <w:i/>
          <w:iCs/>
          <w:sz w:val="24"/>
          <w:szCs w:val="24"/>
        </w:rPr>
        <w:t xml:space="preserve">, there </w:t>
      </w:r>
      <w:r w:rsidRPr="00693811">
        <w:rPr>
          <w:rFonts w:asciiTheme="majorBidi" w:hAnsiTheme="majorBidi" w:cstheme="majorBidi"/>
          <w:i/>
          <w:iCs/>
          <w:sz w:val="24"/>
          <w:szCs w:val="24"/>
          <w:lang w:val="id-ID"/>
        </w:rPr>
        <w:t>is a</w:t>
      </w:r>
      <w:r w:rsidRPr="00693811">
        <w:rPr>
          <w:rFonts w:asciiTheme="majorBidi" w:hAnsiTheme="majorBidi" w:cstheme="majorBidi"/>
          <w:i/>
          <w:iCs/>
          <w:sz w:val="24"/>
          <w:szCs w:val="24"/>
        </w:rPr>
        <w:t xml:space="preserve"> guardian and two Muslim witnesses. If </w:t>
      </w:r>
      <w:r w:rsidRPr="00693811">
        <w:rPr>
          <w:rFonts w:asciiTheme="majorBidi" w:hAnsiTheme="majorBidi" w:cstheme="majorBidi"/>
          <w:i/>
          <w:iCs/>
          <w:sz w:val="24"/>
          <w:szCs w:val="24"/>
          <w:lang w:val="id-ID"/>
        </w:rPr>
        <w:t>they are</w:t>
      </w:r>
      <w:r w:rsidRPr="00693811">
        <w:rPr>
          <w:rFonts w:asciiTheme="majorBidi" w:hAnsiTheme="majorBidi" w:cstheme="majorBidi"/>
          <w:i/>
          <w:iCs/>
          <w:sz w:val="24"/>
          <w:szCs w:val="24"/>
        </w:rPr>
        <w:t xml:space="preserve"> legal to be a husband and </w:t>
      </w:r>
      <w:r w:rsidRPr="00693811">
        <w:rPr>
          <w:rFonts w:asciiTheme="majorBidi" w:hAnsiTheme="majorBidi" w:cstheme="majorBidi"/>
          <w:i/>
          <w:iCs/>
          <w:sz w:val="24"/>
          <w:szCs w:val="24"/>
          <w:lang w:val="id-ID"/>
        </w:rPr>
        <w:t xml:space="preserve">a </w:t>
      </w:r>
      <w:r w:rsidRPr="00693811">
        <w:rPr>
          <w:rFonts w:asciiTheme="majorBidi" w:hAnsiTheme="majorBidi" w:cstheme="majorBidi"/>
          <w:i/>
          <w:iCs/>
          <w:sz w:val="24"/>
          <w:szCs w:val="24"/>
        </w:rPr>
        <w:t xml:space="preserve">wife, then each must understand </w:t>
      </w:r>
      <w:r w:rsidRPr="00693811">
        <w:rPr>
          <w:rFonts w:asciiTheme="majorBidi" w:hAnsiTheme="majorBidi" w:cstheme="majorBidi"/>
          <w:i/>
          <w:iCs/>
          <w:sz w:val="24"/>
          <w:szCs w:val="24"/>
          <w:lang w:val="id-ID"/>
        </w:rPr>
        <w:t>his or her</w:t>
      </w:r>
      <w:r w:rsidRPr="00693811">
        <w:rPr>
          <w:rFonts w:asciiTheme="majorBidi" w:hAnsiTheme="majorBidi" w:cstheme="majorBidi"/>
          <w:i/>
          <w:iCs/>
          <w:sz w:val="24"/>
          <w:szCs w:val="24"/>
        </w:rPr>
        <w:t xml:space="preserve"> obligations. In summary, the main duty of the husband is to give dowries, to provide a living</w:t>
      </w:r>
      <w:r w:rsidRPr="00693811">
        <w:rPr>
          <w:rFonts w:asciiTheme="majorBidi" w:hAnsiTheme="majorBidi" w:cstheme="majorBidi"/>
          <w:i/>
          <w:iCs/>
          <w:sz w:val="24"/>
          <w:szCs w:val="24"/>
          <w:lang w:val="id-ID"/>
        </w:rPr>
        <w:t>,</w:t>
      </w:r>
      <w:r w:rsidRPr="00693811">
        <w:rPr>
          <w:rFonts w:asciiTheme="majorBidi" w:hAnsiTheme="majorBidi" w:cstheme="majorBidi"/>
          <w:i/>
          <w:iCs/>
          <w:sz w:val="24"/>
          <w:szCs w:val="24"/>
        </w:rPr>
        <w:t xml:space="preserve"> and to care for his wife well. As for the obligations of the wife, the most important </w:t>
      </w:r>
      <w:r w:rsidRPr="00693811">
        <w:rPr>
          <w:rFonts w:asciiTheme="majorBidi" w:hAnsiTheme="majorBidi" w:cstheme="majorBidi"/>
          <w:i/>
          <w:iCs/>
          <w:sz w:val="24"/>
          <w:szCs w:val="24"/>
          <w:lang w:val="id-ID"/>
        </w:rPr>
        <w:t xml:space="preserve">thing </w:t>
      </w:r>
      <w:r w:rsidRPr="00693811">
        <w:rPr>
          <w:rFonts w:asciiTheme="majorBidi" w:hAnsiTheme="majorBidi" w:cstheme="majorBidi"/>
          <w:i/>
          <w:iCs/>
          <w:sz w:val="24"/>
          <w:szCs w:val="24"/>
        </w:rPr>
        <w:t>is obe</w:t>
      </w:r>
      <w:r w:rsidRPr="00423F6A">
        <w:rPr>
          <w:rFonts w:asciiTheme="majorBidi" w:hAnsiTheme="majorBidi" w:cstheme="majorBidi"/>
          <w:i/>
          <w:iCs/>
          <w:sz w:val="24"/>
          <w:szCs w:val="24"/>
        </w:rPr>
        <w:t>dien</w:t>
      </w:r>
      <w:r w:rsidRPr="00693811">
        <w:rPr>
          <w:rFonts w:asciiTheme="majorBidi" w:hAnsiTheme="majorBidi" w:cstheme="majorBidi"/>
          <w:i/>
          <w:iCs/>
          <w:sz w:val="24"/>
          <w:szCs w:val="24"/>
        </w:rPr>
        <w:t xml:space="preserve">t to the husband </w:t>
      </w:r>
      <w:r w:rsidRPr="00693811">
        <w:rPr>
          <w:rFonts w:asciiTheme="majorBidi" w:hAnsiTheme="majorBidi" w:cstheme="majorBidi"/>
          <w:i/>
          <w:iCs/>
          <w:sz w:val="24"/>
          <w:szCs w:val="24"/>
          <w:lang w:val="id-ID"/>
        </w:rPr>
        <w:t>as long as</w:t>
      </w:r>
      <w:r w:rsidRPr="00693811">
        <w:rPr>
          <w:rFonts w:asciiTheme="majorBidi" w:hAnsiTheme="majorBidi" w:cstheme="majorBidi"/>
          <w:i/>
          <w:iCs/>
          <w:sz w:val="24"/>
          <w:szCs w:val="24"/>
        </w:rPr>
        <w:t xml:space="preserve"> not commanding disobe</w:t>
      </w:r>
      <w:r w:rsidRPr="00423F6A">
        <w:rPr>
          <w:rFonts w:asciiTheme="majorBidi" w:hAnsiTheme="majorBidi" w:cstheme="majorBidi"/>
          <w:i/>
          <w:iCs/>
          <w:sz w:val="24"/>
          <w:szCs w:val="24"/>
        </w:rPr>
        <w:t>dien</w:t>
      </w:r>
      <w:r w:rsidRPr="00693811">
        <w:rPr>
          <w:rFonts w:asciiTheme="majorBidi" w:hAnsiTheme="majorBidi" w:cstheme="majorBidi"/>
          <w:i/>
          <w:iCs/>
          <w:sz w:val="24"/>
          <w:szCs w:val="24"/>
        </w:rPr>
        <w:t>ce</w:t>
      </w:r>
      <w:r w:rsidRPr="00693811">
        <w:rPr>
          <w:rFonts w:asciiTheme="majorBidi" w:hAnsiTheme="majorBidi" w:cstheme="majorBidi"/>
          <w:i/>
          <w:iCs/>
          <w:sz w:val="24"/>
          <w:szCs w:val="24"/>
          <w:lang w:val="id-ID"/>
        </w:rPr>
        <w:t xml:space="preserve"> to Allah</w:t>
      </w:r>
      <w:r w:rsidRPr="00693811">
        <w:rPr>
          <w:rFonts w:asciiTheme="majorBidi" w:hAnsiTheme="majorBidi" w:cstheme="majorBidi"/>
          <w:i/>
          <w:iCs/>
          <w:sz w:val="24"/>
          <w:szCs w:val="24"/>
        </w:rPr>
        <w:t>. In addition, the wife also must per</w:t>
      </w:r>
      <w:r w:rsidRPr="00693811">
        <w:rPr>
          <w:rFonts w:asciiTheme="majorBidi" w:hAnsiTheme="majorBidi" w:cstheme="majorBidi"/>
          <w:i/>
          <w:iCs/>
          <w:sz w:val="24"/>
          <w:szCs w:val="24"/>
          <w:lang w:val="id-ID"/>
        </w:rPr>
        <w:t>form</w:t>
      </w:r>
      <w:r w:rsidRPr="00693811">
        <w:rPr>
          <w:rFonts w:asciiTheme="majorBidi" w:hAnsiTheme="majorBidi" w:cstheme="majorBidi"/>
          <w:i/>
          <w:iCs/>
          <w:sz w:val="24"/>
          <w:szCs w:val="24"/>
        </w:rPr>
        <w:t xml:space="preserve"> s</w:t>
      </w:r>
      <w:r w:rsidRPr="00693811">
        <w:rPr>
          <w:rFonts w:asciiTheme="majorBidi" w:hAnsiTheme="majorBidi" w:cstheme="majorBidi"/>
          <w:i/>
          <w:iCs/>
          <w:sz w:val="24"/>
          <w:szCs w:val="24"/>
          <w:lang w:val="id-ID"/>
        </w:rPr>
        <w:t>ubmission</w:t>
      </w:r>
      <w:r w:rsidRPr="00693811">
        <w:rPr>
          <w:rFonts w:asciiTheme="majorBidi" w:hAnsiTheme="majorBidi" w:cstheme="majorBidi"/>
          <w:i/>
          <w:iCs/>
          <w:sz w:val="24"/>
          <w:szCs w:val="24"/>
        </w:rPr>
        <w:t>/service. If all Shari'a</w:t>
      </w:r>
      <w:r w:rsidRPr="00693811">
        <w:rPr>
          <w:rFonts w:asciiTheme="majorBidi" w:hAnsiTheme="majorBidi" w:cstheme="majorBidi"/>
          <w:i/>
          <w:iCs/>
          <w:sz w:val="24"/>
          <w:szCs w:val="24"/>
          <w:lang w:val="id-ID"/>
        </w:rPr>
        <w:t>s</w:t>
      </w:r>
      <w:r w:rsidRPr="00693811">
        <w:rPr>
          <w:rFonts w:asciiTheme="majorBidi" w:hAnsiTheme="majorBidi" w:cstheme="majorBidi"/>
          <w:i/>
          <w:iCs/>
          <w:sz w:val="24"/>
          <w:szCs w:val="24"/>
        </w:rPr>
        <w:t xml:space="preserve"> </w:t>
      </w:r>
      <w:r w:rsidRPr="00693811">
        <w:rPr>
          <w:rFonts w:asciiTheme="majorBidi" w:hAnsiTheme="majorBidi" w:cstheme="majorBidi"/>
          <w:i/>
          <w:iCs/>
          <w:sz w:val="24"/>
          <w:szCs w:val="24"/>
          <w:lang w:val="id-ID"/>
        </w:rPr>
        <w:t>are</w:t>
      </w:r>
      <w:r w:rsidRPr="00693811">
        <w:rPr>
          <w:rFonts w:asciiTheme="majorBidi" w:hAnsiTheme="majorBidi" w:cstheme="majorBidi"/>
          <w:i/>
          <w:iCs/>
          <w:sz w:val="24"/>
          <w:szCs w:val="24"/>
        </w:rPr>
        <w:t xml:space="preserve"> done ideal</w:t>
      </w:r>
      <w:r w:rsidRPr="00693811">
        <w:rPr>
          <w:rFonts w:asciiTheme="majorBidi" w:hAnsiTheme="majorBidi" w:cstheme="majorBidi"/>
          <w:i/>
          <w:iCs/>
          <w:sz w:val="24"/>
          <w:szCs w:val="24"/>
          <w:lang w:val="id-ID"/>
        </w:rPr>
        <w:t>ly</w:t>
      </w:r>
      <w:r w:rsidRPr="00693811">
        <w:rPr>
          <w:rFonts w:asciiTheme="majorBidi" w:hAnsiTheme="majorBidi" w:cstheme="majorBidi"/>
          <w:i/>
          <w:iCs/>
          <w:sz w:val="24"/>
          <w:szCs w:val="24"/>
        </w:rPr>
        <w:t xml:space="preserve">, it will create happy </w:t>
      </w:r>
      <w:r w:rsidRPr="00693811">
        <w:rPr>
          <w:rFonts w:asciiTheme="majorBidi" w:hAnsiTheme="majorBidi" w:cstheme="majorBidi"/>
          <w:i/>
          <w:iCs/>
          <w:sz w:val="24"/>
          <w:szCs w:val="24"/>
          <w:lang w:val="id-ID"/>
        </w:rPr>
        <w:t xml:space="preserve">and blessed </w:t>
      </w:r>
      <w:r w:rsidRPr="00693811">
        <w:rPr>
          <w:rFonts w:asciiTheme="majorBidi" w:hAnsiTheme="majorBidi" w:cstheme="majorBidi"/>
          <w:i/>
          <w:iCs/>
          <w:sz w:val="24"/>
          <w:szCs w:val="24"/>
        </w:rPr>
        <w:t>famil</w:t>
      </w:r>
      <w:r w:rsidRPr="00693811">
        <w:rPr>
          <w:rFonts w:asciiTheme="majorBidi" w:hAnsiTheme="majorBidi" w:cstheme="majorBidi"/>
          <w:i/>
          <w:iCs/>
          <w:sz w:val="24"/>
          <w:szCs w:val="24"/>
          <w:lang w:val="id-ID"/>
        </w:rPr>
        <w:t>ies</w:t>
      </w:r>
      <w:r w:rsidRPr="00693811">
        <w:rPr>
          <w:rFonts w:asciiTheme="majorBidi" w:hAnsiTheme="majorBidi" w:cstheme="majorBidi"/>
          <w:i/>
          <w:iCs/>
          <w:sz w:val="24"/>
          <w:szCs w:val="24"/>
        </w:rPr>
        <w:t xml:space="preserve"> in the world</w:t>
      </w:r>
      <w:r w:rsidRPr="00693811">
        <w:rPr>
          <w:rFonts w:asciiTheme="majorBidi" w:hAnsiTheme="majorBidi" w:cstheme="majorBidi"/>
          <w:i/>
          <w:iCs/>
          <w:sz w:val="24"/>
          <w:szCs w:val="24"/>
          <w:lang w:val="id-ID"/>
        </w:rPr>
        <w:t>,</w:t>
      </w:r>
      <w:r w:rsidRPr="00693811">
        <w:rPr>
          <w:rFonts w:asciiTheme="majorBidi" w:hAnsiTheme="majorBidi" w:cstheme="majorBidi"/>
          <w:i/>
          <w:iCs/>
          <w:sz w:val="24"/>
          <w:szCs w:val="24"/>
        </w:rPr>
        <w:t xml:space="preserve"> so </w:t>
      </w:r>
      <w:r w:rsidRPr="00693811">
        <w:rPr>
          <w:rFonts w:asciiTheme="majorBidi" w:hAnsiTheme="majorBidi" w:cstheme="majorBidi"/>
          <w:i/>
          <w:iCs/>
          <w:sz w:val="24"/>
          <w:szCs w:val="24"/>
          <w:lang w:val="id-ID"/>
        </w:rPr>
        <w:t xml:space="preserve">that they deserve </w:t>
      </w:r>
      <w:r w:rsidRPr="00693811">
        <w:rPr>
          <w:rFonts w:asciiTheme="majorBidi" w:hAnsiTheme="majorBidi" w:cstheme="majorBidi"/>
          <w:i/>
          <w:iCs/>
          <w:sz w:val="24"/>
          <w:szCs w:val="24"/>
        </w:rPr>
        <w:t xml:space="preserve">to </w:t>
      </w:r>
      <w:r w:rsidRPr="00693811">
        <w:rPr>
          <w:rFonts w:asciiTheme="majorBidi" w:hAnsiTheme="majorBidi" w:cstheme="majorBidi"/>
          <w:i/>
          <w:iCs/>
          <w:sz w:val="24"/>
          <w:szCs w:val="24"/>
          <w:lang w:val="id-ID"/>
        </w:rPr>
        <w:t xml:space="preserve">get </w:t>
      </w:r>
      <w:r w:rsidRPr="00693811">
        <w:rPr>
          <w:rFonts w:asciiTheme="majorBidi" w:hAnsiTheme="majorBidi" w:cstheme="majorBidi"/>
          <w:i/>
          <w:iCs/>
          <w:sz w:val="24"/>
          <w:szCs w:val="24"/>
        </w:rPr>
        <w:t>happiness in the afterlife</w:t>
      </w:r>
      <w:r w:rsidRPr="00693811">
        <w:rPr>
          <w:rFonts w:asciiTheme="majorBidi" w:hAnsiTheme="majorBidi" w:cstheme="majorBidi"/>
          <w:i/>
          <w:iCs/>
          <w:sz w:val="24"/>
          <w:szCs w:val="24"/>
          <w:lang w:val="id-ID"/>
        </w:rPr>
        <w:t xml:space="preserve"> as well</w:t>
      </w:r>
      <w:r w:rsidRPr="00693811">
        <w:rPr>
          <w:rFonts w:asciiTheme="majorBidi" w:hAnsiTheme="majorBidi" w:cstheme="majorBidi"/>
          <w:i/>
          <w:iCs/>
          <w:sz w:val="24"/>
          <w:szCs w:val="24"/>
        </w:rPr>
        <w:t>.</w:t>
      </w:r>
    </w:p>
    <w:p w14:paraId="49E584B9" w14:textId="77777777" w:rsidR="00C71028" w:rsidRPr="00A57CE6" w:rsidRDefault="00C71028" w:rsidP="00C71028">
      <w:pPr>
        <w:spacing w:after="0" w:line="240" w:lineRule="auto"/>
        <w:ind w:left="567"/>
        <w:rPr>
          <w:rFonts w:asciiTheme="majorBidi" w:hAnsiTheme="majorBidi" w:cstheme="majorBidi"/>
          <w:i/>
          <w:iCs/>
          <w:sz w:val="24"/>
          <w:szCs w:val="24"/>
          <w:lang w:val="id-ID"/>
        </w:rPr>
      </w:pPr>
    </w:p>
    <w:p w14:paraId="052194D6" w14:textId="6DA25072" w:rsidR="00C71028" w:rsidRDefault="00C71028" w:rsidP="00C71028">
      <w:pPr>
        <w:spacing w:after="0" w:line="240" w:lineRule="auto"/>
        <w:ind w:left="567"/>
        <w:rPr>
          <w:rFonts w:asciiTheme="majorBidi" w:hAnsiTheme="majorBidi" w:cstheme="majorBidi"/>
          <w:i/>
          <w:iCs/>
          <w:sz w:val="24"/>
          <w:szCs w:val="24"/>
          <w:lang w:val="id-ID"/>
        </w:rPr>
      </w:pPr>
      <w:r w:rsidRPr="00693811">
        <w:rPr>
          <w:rFonts w:asciiTheme="majorBidi" w:hAnsiTheme="majorBidi" w:cstheme="majorBidi"/>
          <w:b/>
          <w:bCs/>
          <w:sz w:val="24"/>
          <w:szCs w:val="24"/>
        </w:rPr>
        <w:t>Keywords:</w:t>
      </w:r>
      <w:r w:rsidRPr="00693811">
        <w:rPr>
          <w:rFonts w:asciiTheme="majorBidi" w:hAnsiTheme="majorBidi" w:cstheme="majorBidi"/>
          <w:b/>
          <w:bCs/>
          <w:sz w:val="24"/>
          <w:szCs w:val="24"/>
          <w:lang w:val="id-ID"/>
        </w:rPr>
        <w:t xml:space="preserve"> </w:t>
      </w:r>
      <w:r w:rsidRPr="00693811">
        <w:rPr>
          <w:rFonts w:asciiTheme="majorBidi" w:hAnsiTheme="majorBidi" w:cstheme="majorBidi"/>
          <w:i/>
          <w:iCs/>
          <w:sz w:val="24"/>
          <w:szCs w:val="24"/>
        </w:rPr>
        <w:t xml:space="preserve">Love, </w:t>
      </w:r>
      <w:r w:rsidR="006740D2" w:rsidRPr="00693811">
        <w:rPr>
          <w:rFonts w:asciiTheme="majorBidi" w:hAnsiTheme="majorBidi" w:cstheme="majorBidi"/>
          <w:i/>
          <w:iCs/>
          <w:sz w:val="24"/>
          <w:szCs w:val="24"/>
        </w:rPr>
        <w:t xml:space="preserve">Marriage, Khitbah, </w:t>
      </w:r>
      <w:r w:rsidR="006740D2" w:rsidRPr="00423F6A">
        <w:rPr>
          <w:rFonts w:asciiTheme="majorBidi" w:hAnsiTheme="majorBidi" w:cstheme="majorBidi"/>
          <w:i/>
          <w:iCs/>
          <w:sz w:val="24"/>
          <w:szCs w:val="24"/>
        </w:rPr>
        <w:t>Ta’aruf</w:t>
      </w:r>
      <w:r w:rsidR="006740D2" w:rsidRPr="00693811">
        <w:rPr>
          <w:rFonts w:asciiTheme="majorBidi" w:hAnsiTheme="majorBidi" w:cstheme="majorBidi"/>
          <w:i/>
          <w:iCs/>
          <w:sz w:val="24"/>
          <w:szCs w:val="24"/>
        </w:rPr>
        <w:t xml:space="preserve">, Ijab, </w:t>
      </w:r>
      <w:r w:rsidR="006740D2" w:rsidRPr="00693811">
        <w:rPr>
          <w:rFonts w:asciiTheme="majorBidi" w:hAnsiTheme="majorBidi" w:cstheme="majorBidi"/>
          <w:i/>
          <w:iCs/>
          <w:sz w:val="24"/>
          <w:szCs w:val="24"/>
          <w:lang w:val="id-ID"/>
        </w:rPr>
        <w:t>Q</w:t>
      </w:r>
      <w:r w:rsidR="006740D2" w:rsidRPr="00693811">
        <w:rPr>
          <w:rFonts w:asciiTheme="majorBidi" w:hAnsiTheme="majorBidi" w:cstheme="majorBidi"/>
          <w:i/>
          <w:iCs/>
          <w:sz w:val="24"/>
          <w:szCs w:val="24"/>
        </w:rPr>
        <w:t>abul, Guardian, Witness, Dowry, Livelihood, Obe</w:t>
      </w:r>
      <w:r w:rsidR="006740D2" w:rsidRPr="00423F6A">
        <w:rPr>
          <w:rFonts w:asciiTheme="majorBidi" w:hAnsiTheme="majorBidi" w:cstheme="majorBidi"/>
          <w:i/>
          <w:iCs/>
          <w:sz w:val="24"/>
          <w:szCs w:val="24"/>
        </w:rPr>
        <w:t>dien</w:t>
      </w:r>
      <w:r w:rsidR="006740D2" w:rsidRPr="00693811">
        <w:rPr>
          <w:rFonts w:asciiTheme="majorBidi" w:hAnsiTheme="majorBidi" w:cstheme="majorBidi"/>
          <w:i/>
          <w:iCs/>
          <w:sz w:val="24"/>
          <w:szCs w:val="24"/>
        </w:rPr>
        <w:t>ce, S</w:t>
      </w:r>
      <w:r w:rsidR="006740D2" w:rsidRPr="00693811">
        <w:rPr>
          <w:rFonts w:asciiTheme="majorBidi" w:hAnsiTheme="majorBidi" w:cstheme="majorBidi"/>
          <w:i/>
          <w:iCs/>
          <w:sz w:val="24"/>
          <w:szCs w:val="24"/>
          <w:lang w:val="id-ID"/>
        </w:rPr>
        <w:t>ubmission</w:t>
      </w:r>
      <w:r w:rsidR="006740D2">
        <w:rPr>
          <w:rFonts w:asciiTheme="majorBidi" w:hAnsiTheme="majorBidi" w:cstheme="majorBidi"/>
          <w:i/>
          <w:iCs/>
          <w:sz w:val="24"/>
          <w:szCs w:val="24"/>
          <w:lang w:val="id-ID"/>
        </w:rPr>
        <w:t>.</w:t>
      </w:r>
    </w:p>
    <w:p w14:paraId="7457913B" w14:textId="77777777" w:rsidR="00C71028" w:rsidRPr="003C2EE0" w:rsidRDefault="00C71028" w:rsidP="00C71028">
      <w:pPr>
        <w:spacing w:after="0" w:line="360" w:lineRule="auto"/>
        <w:ind w:left="567"/>
        <w:rPr>
          <w:rFonts w:asciiTheme="majorBidi" w:hAnsiTheme="majorBidi" w:cstheme="majorBidi"/>
          <w:b/>
          <w:bCs/>
          <w:sz w:val="24"/>
          <w:szCs w:val="24"/>
          <w:lang w:val="id-ID"/>
        </w:rPr>
      </w:pPr>
    </w:p>
    <w:p w14:paraId="5E6B8D2D" w14:textId="77777777" w:rsidR="00C71028" w:rsidRPr="00693811" w:rsidRDefault="00C71028" w:rsidP="00C71028">
      <w:pPr>
        <w:spacing w:after="0" w:line="360" w:lineRule="auto"/>
        <w:rPr>
          <w:rFonts w:asciiTheme="majorBidi" w:hAnsiTheme="majorBidi" w:cstheme="majorBidi"/>
          <w:b/>
          <w:bCs/>
          <w:sz w:val="24"/>
          <w:szCs w:val="24"/>
        </w:rPr>
      </w:pPr>
    </w:p>
    <w:p w14:paraId="5F13E438" w14:textId="77777777" w:rsidR="00C71028" w:rsidRPr="00A97E72" w:rsidRDefault="00C71028" w:rsidP="00C71028">
      <w:pPr>
        <w:spacing w:after="0" w:line="360" w:lineRule="auto"/>
        <w:jc w:val="both"/>
        <w:rPr>
          <w:rFonts w:asciiTheme="majorBidi" w:hAnsiTheme="majorBidi" w:cstheme="majorBidi"/>
          <w:sz w:val="24"/>
          <w:szCs w:val="24"/>
          <w:lang w:val="id-ID"/>
        </w:rPr>
        <w:sectPr w:rsidR="00C71028" w:rsidRPr="00A97E72" w:rsidSect="004C26B5">
          <w:footerReference w:type="default" r:id="rId10"/>
          <w:pgSz w:w="11907" w:h="16840" w:code="9"/>
          <w:pgMar w:top="1440" w:right="1797" w:bottom="1440" w:left="1797" w:header="720" w:footer="720" w:gutter="0"/>
          <w:cols w:space="720"/>
          <w:docGrid w:linePitch="360"/>
        </w:sectPr>
      </w:pPr>
    </w:p>
    <w:p w14:paraId="19270F43" w14:textId="77777777" w:rsidR="00C71028" w:rsidRPr="00A97E72" w:rsidRDefault="00C71028" w:rsidP="00C71028">
      <w:pPr>
        <w:spacing w:after="0" w:line="360" w:lineRule="auto"/>
        <w:jc w:val="both"/>
        <w:rPr>
          <w:rFonts w:asciiTheme="majorBidi" w:hAnsiTheme="majorBidi" w:cstheme="majorBidi"/>
          <w:b/>
          <w:bCs/>
          <w:sz w:val="24"/>
          <w:szCs w:val="24"/>
        </w:rPr>
      </w:pPr>
      <w:r w:rsidRPr="00A97E72">
        <w:rPr>
          <w:rFonts w:asciiTheme="majorBidi" w:hAnsiTheme="majorBidi" w:cstheme="majorBidi"/>
          <w:b/>
          <w:bCs/>
          <w:sz w:val="24"/>
          <w:szCs w:val="24"/>
        </w:rPr>
        <w:lastRenderedPageBreak/>
        <w:t>PENDAHULUAN</w:t>
      </w:r>
    </w:p>
    <w:p w14:paraId="0A814BCB" w14:textId="32D091A5" w:rsidR="00C71028" w:rsidRPr="00693811" w:rsidRDefault="00C71028" w:rsidP="00C71028">
      <w:pPr>
        <w:spacing w:after="0" w:line="360" w:lineRule="auto"/>
        <w:ind w:firstLine="851"/>
        <w:jc w:val="both"/>
        <w:rPr>
          <w:rFonts w:asciiTheme="majorBidi" w:hAnsiTheme="majorBidi" w:cstheme="majorBidi"/>
          <w:sz w:val="24"/>
          <w:szCs w:val="24"/>
        </w:rPr>
      </w:pPr>
      <w:r w:rsidRPr="00693811">
        <w:rPr>
          <w:rFonts w:asciiTheme="majorBidi" w:hAnsiTheme="majorBidi" w:cstheme="majorBidi"/>
          <w:sz w:val="24"/>
          <w:szCs w:val="24"/>
        </w:rPr>
        <w:t xml:space="preserve">Allah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menciptakan malaikat untuk beribadah kepada-Nya. Manusia juga diciptakan untuk beribadah. Ha</w:t>
      </w:r>
      <w:r w:rsidR="006740D2">
        <w:rPr>
          <w:rFonts w:asciiTheme="majorBidi" w:hAnsiTheme="majorBidi" w:cstheme="majorBidi"/>
          <w:sz w:val="24"/>
          <w:szCs w:val="24"/>
          <w:lang w:val="id-ID"/>
        </w:rPr>
        <w:t>-</w:t>
      </w:r>
      <w:r w:rsidRPr="00693811">
        <w:rPr>
          <w:rFonts w:asciiTheme="majorBidi" w:hAnsiTheme="majorBidi" w:cstheme="majorBidi"/>
          <w:sz w:val="24"/>
          <w:szCs w:val="24"/>
        </w:rPr>
        <w:t xml:space="preserve">nya saja, ada perbedaan ibadah malaikat dibandingkan dengan ibadah manusia. Jika dalam Al-Qur’an dan hadis digambarkan malaikat beribadah kepada Allah siang dan malam sepanjang waktu tanpa merasa letih semenjak mereka diciptakan sampai datang hari kiamat, maka terkait manusia Allah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berkehendak menuga</w:t>
      </w:r>
      <w:r w:rsidR="006740D2">
        <w:rPr>
          <w:rFonts w:asciiTheme="majorBidi" w:hAnsiTheme="majorBidi" w:cstheme="majorBidi"/>
          <w:sz w:val="24"/>
          <w:szCs w:val="24"/>
          <w:lang w:val="id-ID"/>
        </w:rPr>
        <w:t>-</w:t>
      </w:r>
      <w:r w:rsidRPr="00693811">
        <w:rPr>
          <w:rFonts w:asciiTheme="majorBidi" w:hAnsiTheme="majorBidi" w:cstheme="majorBidi"/>
          <w:sz w:val="24"/>
          <w:szCs w:val="24"/>
        </w:rPr>
        <w:t xml:space="preserve">si ibadah mereka dengan cara yang istimewa, karena manusia diciptakan sebagai makhluk yang disebut Allah dengan sebutan </w:t>
      </w:r>
      <w:r w:rsidRPr="00693811">
        <w:rPr>
          <w:rFonts w:asciiTheme="majorBidi" w:hAnsiTheme="majorBidi" w:cstheme="majorBidi"/>
          <w:i/>
          <w:iCs/>
          <w:sz w:val="24"/>
          <w:szCs w:val="24"/>
        </w:rPr>
        <w:t>khalifah</w:t>
      </w:r>
      <w:r w:rsidRPr="00693811">
        <w:rPr>
          <w:rFonts w:asciiTheme="majorBidi" w:hAnsiTheme="majorBidi" w:cstheme="majorBidi"/>
          <w:sz w:val="24"/>
          <w:szCs w:val="24"/>
        </w:rPr>
        <w:t xml:space="preserve"> di muka bumi. Apa arti khalifah?</w:t>
      </w:r>
    </w:p>
    <w:p w14:paraId="1D45650B" w14:textId="06703B9D" w:rsidR="00C71028" w:rsidRPr="00693811" w:rsidRDefault="00C71028" w:rsidP="00C71028">
      <w:pPr>
        <w:spacing w:after="0" w:line="360" w:lineRule="auto"/>
        <w:ind w:firstLine="851"/>
        <w:jc w:val="both"/>
        <w:rPr>
          <w:rFonts w:asciiTheme="majorBidi" w:hAnsiTheme="majorBidi" w:cstheme="majorBidi"/>
          <w:sz w:val="24"/>
          <w:szCs w:val="24"/>
        </w:rPr>
      </w:pPr>
      <w:r w:rsidRPr="00693811">
        <w:rPr>
          <w:rFonts w:asciiTheme="majorBidi" w:hAnsiTheme="majorBidi" w:cstheme="majorBidi"/>
          <w:i/>
          <w:iCs/>
          <w:sz w:val="24"/>
          <w:szCs w:val="24"/>
        </w:rPr>
        <w:t>Khalifah</w:t>
      </w:r>
      <w:r w:rsidRPr="00693811">
        <w:rPr>
          <w:rFonts w:asciiTheme="majorBidi" w:hAnsiTheme="majorBidi" w:cstheme="majorBidi"/>
          <w:sz w:val="24"/>
          <w:szCs w:val="24"/>
        </w:rPr>
        <w:t xml:space="preserve"> adalah makhluk yang hidupnya saling bergantian. </w:t>
      </w:r>
      <w:r w:rsidRPr="00693811">
        <w:rPr>
          <w:rFonts w:asciiTheme="majorBidi" w:hAnsiTheme="majorBidi" w:cstheme="majorBidi"/>
          <w:sz w:val="24"/>
          <w:szCs w:val="24"/>
        </w:rPr>
        <w:lastRenderedPageBreak/>
        <w:t>Mereka diberi hidup, tetapi dibatasi umurnya. Ada yang diberi umur 60 tahun, 70 tahun, 80 tahun dan sete</w:t>
      </w:r>
      <w:r w:rsidR="006740D2">
        <w:rPr>
          <w:rFonts w:asciiTheme="majorBidi" w:hAnsiTheme="majorBidi" w:cstheme="majorBidi"/>
          <w:sz w:val="24"/>
          <w:szCs w:val="24"/>
          <w:lang w:val="id-ID"/>
        </w:rPr>
        <w:t>-</w:t>
      </w:r>
      <w:r w:rsidRPr="00693811">
        <w:rPr>
          <w:rFonts w:asciiTheme="majorBidi" w:hAnsiTheme="majorBidi" w:cstheme="majorBidi"/>
          <w:sz w:val="24"/>
          <w:szCs w:val="24"/>
        </w:rPr>
        <w:t xml:space="preserve">rusnya. Setelah itu mereka dimatikan dan digantikan generasi baru dengan tugas yang sama dari Allah, yaitu beribadah. Jadi, </w:t>
      </w:r>
      <w:r w:rsidR="008A595C">
        <w:rPr>
          <w:rFonts w:asciiTheme="majorBidi" w:hAnsiTheme="majorBidi" w:cstheme="majorBidi"/>
          <w:sz w:val="24"/>
          <w:szCs w:val="24"/>
        </w:rPr>
        <w:t>“</w:t>
      </w:r>
      <w:r w:rsidRPr="00693811">
        <w:rPr>
          <w:rFonts w:asciiTheme="majorBidi" w:hAnsiTheme="majorBidi" w:cstheme="majorBidi"/>
          <w:sz w:val="24"/>
          <w:szCs w:val="24"/>
        </w:rPr>
        <w:t>makhluk baru</w:t>
      </w:r>
      <w:r w:rsidR="008A595C">
        <w:rPr>
          <w:rFonts w:asciiTheme="majorBidi" w:hAnsiTheme="majorBidi" w:cstheme="majorBidi"/>
          <w:sz w:val="24"/>
          <w:szCs w:val="24"/>
        </w:rPr>
        <w:t>”</w:t>
      </w:r>
      <w:r w:rsidRPr="00693811">
        <w:rPr>
          <w:rFonts w:asciiTheme="majorBidi" w:hAnsiTheme="majorBidi" w:cstheme="majorBidi"/>
          <w:sz w:val="24"/>
          <w:szCs w:val="24"/>
        </w:rPr>
        <w:t xml:space="preserve"> ini berbeda dengan malaikat yang ada di langit. Jika malaikat hidupnya tidak bergantian di langit, maka makhluk baru yang akan ditempatkan di bumi ini hidupnya bergantian di bumi, angkatan demi angkatan, generasi demi generasi. Ibnu Katsir </w:t>
      </w:r>
      <w:r w:rsidRPr="00693811">
        <w:rPr>
          <w:rFonts w:asciiTheme="majorBidi" w:hAnsiTheme="majorBidi" w:cstheme="majorBidi"/>
          <w:sz w:val="24"/>
          <w:szCs w:val="24"/>
          <w:lang w:val="id-ID"/>
        </w:rPr>
        <w:t xml:space="preserve">(1998: 216) </w:t>
      </w:r>
      <w:r w:rsidRPr="00693811">
        <w:rPr>
          <w:rFonts w:asciiTheme="majorBidi" w:hAnsiTheme="majorBidi" w:cstheme="majorBidi"/>
          <w:sz w:val="24"/>
          <w:szCs w:val="24"/>
        </w:rPr>
        <w:t>berkata:</w:t>
      </w:r>
    </w:p>
    <w:p w14:paraId="0A42169D" w14:textId="77777777" w:rsidR="00C71028" w:rsidRPr="00693811" w:rsidRDefault="00C71028" w:rsidP="00C71028">
      <w:pPr>
        <w:tabs>
          <w:tab w:val="left" w:pos="851"/>
        </w:tabs>
        <w:bidi/>
        <w:spacing w:after="0" w:line="360" w:lineRule="auto"/>
        <w:jc w:val="both"/>
        <w:rPr>
          <w:rFonts w:asciiTheme="majorBidi" w:hAnsiTheme="majorBidi" w:cstheme="majorBidi"/>
          <w:sz w:val="24"/>
          <w:szCs w:val="24"/>
          <w:rtl/>
        </w:rPr>
      </w:pPr>
      <w:r w:rsidRPr="00693811">
        <w:rPr>
          <w:rFonts w:asciiTheme="majorBidi" w:hAnsiTheme="majorBidi" w:cstheme="majorBidi"/>
          <w:sz w:val="24"/>
          <w:szCs w:val="24"/>
        </w:rPr>
        <w:t>}</w:t>
      </w:r>
      <w:r w:rsidRPr="00693811">
        <w:rPr>
          <w:rFonts w:asciiTheme="majorBidi" w:hAnsiTheme="majorBidi" w:cstheme="majorBidi"/>
          <w:sz w:val="24"/>
          <w:szCs w:val="24"/>
          <w:rtl/>
        </w:rPr>
        <w:t>إِنِّي جَاعِلٌ فِي الأرْضِ خَلِيفَةً</w:t>
      </w:r>
      <w:r w:rsidRPr="00693811">
        <w:rPr>
          <w:rFonts w:asciiTheme="majorBidi" w:hAnsiTheme="majorBidi" w:cstheme="majorBidi"/>
          <w:sz w:val="24"/>
          <w:szCs w:val="24"/>
        </w:rPr>
        <w:t>{</w:t>
      </w:r>
      <w:r w:rsidRPr="00693811">
        <w:rPr>
          <w:rFonts w:asciiTheme="majorBidi" w:hAnsiTheme="majorBidi" w:cstheme="majorBidi"/>
          <w:sz w:val="24"/>
          <w:szCs w:val="24"/>
          <w:rtl/>
        </w:rPr>
        <w:t xml:space="preserve"> أَيْ: قَوْمًا يَخْلُفُ بَعْضُهُمْ بَعْضًا قَرْنًا بَعْدَ قَرْنٍ وَجِيلًا بَعْدَ جِيلٍ</w:t>
      </w:r>
    </w:p>
    <w:p w14:paraId="246A40AE" w14:textId="1AABB341" w:rsidR="00C71028" w:rsidRPr="002E2486" w:rsidRDefault="00C71028" w:rsidP="00C71028">
      <w:pPr>
        <w:tabs>
          <w:tab w:val="left" w:pos="851"/>
        </w:tabs>
        <w:spacing w:after="0" w:line="360" w:lineRule="auto"/>
        <w:jc w:val="both"/>
        <w:rPr>
          <w:rFonts w:asciiTheme="majorBidi" w:hAnsiTheme="majorBidi" w:cstheme="majorBidi"/>
          <w:sz w:val="24"/>
          <w:szCs w:val="24"/>
          <w:rtl/>
          <w:lang w:val="id-ID"/>
        </w:rPr>
      </w:pPr>
      <w:r>
        <w:rPr>
          <w:rFonts w:asciiTheme="majorBidi" w:hAnsiTheme="majorBidi" w:cstheme="majorBidi"/>
          <w:sz w:val="24"/>
          <w:szCs w:val="24"/>
        </w:rPr>
        <w:t xml:space="preserve"> “(Allah berfirman): </w:t>
      </w:r>
      <w:r>
        <w:rPr>
          <w:rFonts w:asciiTheme="majorBidi" w:hAnsiTheme="majorBidi" w:cstheme="majorBidi"/>
          <w:sz w:val="24"/>
          <w:szCs w:val="24"/>
          <w:lang w:val="id-ID"/>
        </w:rPr>
        <w:t>“</w:t>
      </w:r>
      <w:r w:rsidRPr="00693811">
        <w:rPr>
          <w:rFonts w:asciiTheme="majorBidi" w:hAnsiTheme="majorBidi" w:cstheme="majorBidi"/>
          <w:sz w:val="24"/>
          <w:szCs w:val="24"/>
        </w:rPr>
        <w:t xml:space="preserve">Sesungguhnya Aku hendak menjadikan </w:t>
      </w:r>
      <w:r w:rsidRPr="00693811">
        <w:rPr>
          <w:rFonts w:asciiTheme="majorBidi" w:hAnsiTheme="majorBidi" w:cstheme="majorBidi"/>
          <w:i/>
          <w:sz w:val="24"/>
          <w:szCs w:val="24"/>
        </w:rPr>
        <w:t>khalifah</w:t>
      </w:r>
      <w:r w:rsidRPr="00693811">
        <w:rPr>
          <w:rFonts w:asciiTheme="majorBidi" w:hAnsiTheme="majorBidi" w:cstheme="majorBidi"/>
          <w:sz w:val="24"/>
          <w:szCs w:val="24"/>
        </w:rPr>
        <w:t xml:space="preserve"> di muka bumi.’ (Arti </w:t>
      </w:r>
      <w:r w:rsidRPr="00693811">
        <w:rPr>
          <w:rFonts w:asciiTheme="majorBidi" w:hAnsiTheme="majorBidi" w:cstheme="majorBidi"/>
          <w:i/>
          <w:sz w:val="24"/>
          <w:szCs w:val="24"/>
        </w:rPr>
        <w:t>khalifah</w:t>
      </w:r>
      <w:r w:rsidRPr="00693811">
        <w:rPr>
          <w:rFonts w:asciiTheme="majorBidi" w:hAnsiTheme="majorBidi" w:cstheme="majorBidi"/>
          <w:sz w:val="24"/>
          <w:szCs w:val="24"/>
        </w:rPr>
        <w:t xml:space="preserve">) yakni: </w:t>
      </w:r>
      <w:r w:rsidRPr="00693811">
        <w:rPr>
          <w:rFonts w:asciiTheme="majorBidi" w:hAnsiTheme="majorBidi" w:cstheme="majorBidi"/>
          <w:sz w:val="24"/>
          <w:szCs w:val="24"/>
        </w:rPr>
        <w:lastRenderedPageBreak/>
        <w:t>makhluk yang (hidupnya) saling menggantikan satu sama lain, angka</w:t>
      </w:r>
      <w:r w:rsidR="006740D2">
        <w:rPr>
          <w:rFonts w:asciiTheme="majorBidi" w:hAnsiTheme="majorBidi" w:cstheme="majorBidi"/>
          <w:sz w:val="24"/>
          <w:szCs w:val="24"/>
          <w:lang w:val="id-ID"/>
        </w:rPr>
        <w:t>-</w:t>
      </w:r>
      <w:r w:rsidRPr="00693811">
        <w:rPr>
          <w:rFonts w:asciiTheme="majorBidi" w:hAnsiTheme="majorBidi" w:cstheme="majorBidi"/>
          <w:sz w:val="24"/>
          <w:szCs w:val="24"/>
        </w:rPr>
        <w:t>tan demi a</w:t>
      </w:r>
      <w:r>
        <w:rPr>
          <w:rFonts w:asciiTheme="majorBidi" w:hAnsiTheme="majorBidi" w:cstheme="majorBidi"/>
          <w:sz w:val="24"/>
          <w:szCs w:val="24"/>
        </w:rPr>
        <w:t>ngkatan, generasi demi generasi</w:t>
      </w:r>
      <w:r>
        <w:rPr>
          <w:rFonts w:asciiTheme="majorBidi" w:hAnsiTheme="majorBidi" w:cstheme="majorBidi"/>
          <w:sz w:val="24"/>
          <w:szCs w:val="24"/>
          <w:lang w:val="id-ID"/>
        </w:rPr>
        <w:t>.</w:t>
      </w:r>
      <w:r w:rsidRPr="00693811">
        <w:rPr>
          <w:rFonts w:asciiTheme="majorBidi" w:hAnsiTheme="majorBidi" w:cstheme="majorBidi"/>
          <w:sz w:val="24"/>
          <w:szCs w:val="24"/>
        </w:rPr>
        <w:t>”</w:t>
      </w:r>
    </w:p>
    <w:p w14:paraId="1B401D2B" w14:textId="390AE9BB" w:rsidR="00C71028" w:rsidRPr="00693811" w:rsidRDefault="00C71028" w:rsidP="00C71028">
      <w:pPr>
        <w:spacing w:after="0" w:line="360" w:lineRule="auto"/>
        <w:ind w:firstLine="851"/>
        <w:jc w:val="both"/>
        <w:rPr>
          <w:rFonts w:asciiTheme="majorBidi" w:hAnsiTheme="majorBidi" w:cstheme="majorBidi"/>
          <w:sz w:val="24"/>
          <w:szCs w:val="24"/>
        </w:rPr>
      </w:pPr>
      <w:r w:rsidRPr="00693811">
        <w:rPr>
          <w:rFonts w:asciiTheme="majorBidi" w:hAnsiTheme="majorBidi" w:cstheme="majorBidi"/>
          <w:sz w:val="24"/>
          <w:szCs w:val="24"/>
        </w:rPr>
        <w:t xml:space="preserve">Karena makhluk baru ini hidupnya bergantian, maka Allah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berkehendak menciptakan mereka dalam dua jenis, yaitu pria dan wanita. Kemudian masing-masing diberi nalu</w:t>
      </w:r>
      <w:r w:rsidR="006740D2">
        <w:rPr>
          <w:rFonts w:asciiTheme="majorBidi" w:hAnsiTheme="majorBidi" w:cstheme="majorBidi"/>
          <w:sz w:val="24"/>
          <w:szCs w:val="24"/>
          <w:lang w:val="id-ID"/>
        </w:rPr>
        <w:t>-</w:t>
      </w:r>
      <w:r w:rsidRPr="00693811">
        <w:rPr>
          <w:rFonts w:asciiTheme="majorBidi" w:hAnsiTheme="majorBidi" w:cstheme="majorBidi"/>
          <w:sz w:val="24"/>
          <w:szCs w:val="24"/>
        </w:rPr>
        <w:t>ri ketertarikan, cinta, rindu, syahwat dan nafsu. Dengan adanya naluri-nal</w:t>
      </w:r>
      <w:r w:rsidR="006740D2">
        <w:rPr>
          <w:rFonts w:asciiTheme="majorBidi" w:hAnsiTheme="majorBidi" w:cstheme="majorBidi"/>
          <w:sz w:val="24"/>
          <w:szCs w:val="24"/>
        </w:rPr>
        <w:t>uri itu, mereka pun bertemu, be</w:t>
      </w:r>
      <w:r w:rsidRPr="00693811">
        <w:rPr>
          <w:rFonts w:asciiTheme="majorBidi" w:hAnsiTheme="majorBidi" w:cstheme="majorBidi"/>
          <w:sz w:val="24"/>
          <w:szCs w:val="24"/>
        </w:rPr>
        <w:t>re</w:t>
      </w:r>
      <w:r w:rsidR="006740D2">
        <w:rPr>
          <w:rFonts w:asciiTheme="majorBidi" w:hAnsiTheme="majorBidi" w:cstheme="majorBidi"/>
          <w:sz w:val="24"/>
          <w:szCs w:val="24"/>
          <w:lang w:val="id-ID"/>
        </w:rPr>
        <w:t>-</w:t>
      </w:r>
      <w:r w:rsidRPr="00693811">
        <w:rPr>
          <w:rFonts w:asciiTheme="majorBidi" w:hAnsiTheme="majorBidi" w:cstheme="majorBidi"/>
          <w:sz w:val="24"/>
          <w:szCs w:val="24"/>
        </w:rPr>
        <w:t>produksi, dan akhirnya lahirlah gene</w:t>
      </w:r>
      <w:r w:rsidR="006740D2">
        <w:rPr>
          <w:rFonts w:asciiTheme="majorBidi" w:hAnsiTheme="majorBidi" w:cstheme="majorBidi"/>
          <w:sz w:val="24"/>
          <w:szCs w:val="24"/>
          <w:lang w:val="id-ID"/>
        </w:rPr>
        <w:t>-</w:t>
      </w:r>
      <w:r w:rsidRPr="00693811">
        <w:rPr>
          <w:rFonts w:asciiTheme="majorBidi" w:hAnsiTheme="majorBidi" w:cstheme="majorBidi"/>
          <w:sz w:val="24"/>
          <w:szCs w:val="24"/>
        </w:rPr>
        <w:t>rasi baru yang siap menggantikan generasi lama.  Jadi, mekanisme hidup bergantian itu diwujudkan bukan de</w:t>
      </w:r>
      <w:r w:rsidR="006740D2">
        <w:rPr>
          <w:rFonts w:asciiTheme="majorBidi" w:hAnsiTheme="majorBidi" w:cstheme="majorBidi"/>
          <w:sz w:val="24"/>
          <w:szCs w:val="24"/>
          <w:lang w:val="id-ID"/>
        </w:rPr>
        <w:t>-</w:t>
      </w:r>
      <w:r w:rsidRPr="00693811">
        <w:rPr>
          <w:rFonts w:asciiTheme="majorBidi" w:hAnsiTheme="majorBidi" w:cstheme="majorBidi"/>
          <w:sz w:val="24"/>
          <w:szCs w:val="24"/>
        </w:rPr>
        <w:t>ngan penciptaan makhluk secara lang</w:t>
      </w:r>
      <w:r w:rsidR="006740D2">
        <w:rPr>
          <w:rFonts w:asciiTheme="majorBidi" w:hAnsiTheme="majorBidi" w:cstheme="majorBidi"/>
          <w:sz w:val="24"/>
          <w:szCs w:val="24"/>
          <w:lang w:val="id-ID"/>
        </w:rPr>
        <w:t>-</w:t>
      </w:r>
      <w:r w:rsidRPr="00693811">
        <w:rPr>
          <w:rFonts w:asciiTheme="majorBidi" w:hAnsiTheme="majorBidi" w:cstheme="majorBidi"/>
          <w:sz w:val="24"/>
          <w:szCs w:val="24"/>
        </w:rPr>
        <w:t>sung kemudian dikirim ke bumi, tetapi diwujudkan dengan menciptakan ma</w:t>
      </w:r>
      <w:r w:rsidR="006740D2">
        <w:rPr>
          <w:rFonts w:asciiTheme="majorBidi" w:hAnsiTheme="majorBidi" w:cstheme="majorBidi"/>
          <w:sz w:val="24"/>
          <w:szCs w:val="24"/>
          <w:lang w:val="id-ID"/>
        </w:rPr>
        <w:t>-</w:t>
      </w:r>
      <w:r w:rsidRPr="00693811">
        <w:rPr>
          <w:rFonts w:asciiTheme="majorBidi" w:hAnsiTheme="majorBidi" w:cstheme="majorBidi"/>
          <w:sz w:val="24"/>
          <w:szCs w:val="24"/>
        </w:rPr>
        <w:t>nusia dalam dua jenis, kemudian mereka bertemu secara alamiah dan akhirnya berketurunan.</w:t>
      </w:r>
    </w:p>
    <w:p w14:paraId="05ABB8D1" w14:textId="6D4B10E7" w:rsidR="00C71028" w:rsidRPr="00693811" w:rsidRDefault="00C71028" w:rsidP="00C71028">
      <w:pPr>
        <w:spacing w:after="0" w:line="360" w:lineRule="auto"/>
        <w:ind w:firstLine="851"/>
        <w:jc w:val="both"/>
        <w:rPr>
          <w:rFonts w:asciiTheme="majorBidi" w:hAnsiTheme="majorBidi" w:cstheme="majorBidi"/>
          <w:sz w:val="24"/>
          <w:szCs w:val="24"/>
        </w:rPr>
      </w:pPr>
      <w:r w:rsidRPr="00693811">
        <w:rPr>
          <w:rFonts w:asciiTheme="majorBidi" w:hAnsiTheme="majorBidi" w:cstheme="majorBidi"/>
          <w:sz w:val="24"/>
          <w:szCs w:val="24"/>
        </w:rPr>
        <w:t>Hanya saja, naluri cinta dan syahwat seksual yang ada secara alami pada laki-laki dan wanita tidak bisa dibiarkan begitu saja. Naluri itu harus diatur, dikontrol dan dikendalikan. Se</w:t>
      </w:r>
      <w:r w:rsidR="006740D2">
        <w:rPr>
          <w:rFonts w:asciiTheme="majorBidi" w:hAnsiTheme="majorBidi" w:cstheme="majorBidi"/>
          <w:sz w:val="24"/>
          <w:szCs w:val="24"/>
          <w:lang w:val="id-ID"/>
        </w:rPr>
        <w:t>-</w:t>
      </w:r>
      <w:r w:rsidRPr="00693811">
        <w:rPr>
          <w:rFonts w:asciiTheme="majorBidi" w:hAnsiTheme="majorBidi" w:cstheme="majorBidi"/>
          <w:sz w:val="24"/>
          <w:szCs w:val="24"/>
        </w:rPr>
        <w:t>bab, jika tidak dikendalikan, naluri tersebut bisa dilampiaskan secara salah atau menyimpang seperti perzi</w:t>
      </w:r>
      <w:r w:rsidR="006740D2">
        <w:rPr>
          <w:rFonts w:asciiTheme="majorBidi" w:hAnsiTheme="majorBidi" w:cstheme="majorBidi"/>
          <w:sz w:val="24"/>
          <w:szCs w:val="24"/>
          <w:lang w:val="id-ID"/>
        </w:rPr>
        <w:t>-</w:t>
      </w:r>
      <w:r w:rsidRPr="00693811">
        <w:rPr>
          <w:rFonts w:asciiTheme="majorBidi" w:hAnsiTheme="majorBidi" w:cstheme="majorBidi"/>
          <w:sz w:val="24"/>
          <w:szCs w:val="24"/>
        </w:rPr>
        <w:t>naan, homoseksual, lesbianisme, pedo</w:t>
      </w:r>
      <w:r w:rsidR="006E32C3">
        <w:rPr>
          <w:rFonts w:asciiTheme="majorBidi" w:hAnsiTheme="majorBidi" w:cstheme="majorBidi"/>
          <w:sz w:val="24"/>
          <w:szCs w:val="24"/>
          <w:lang w:val="id-ID"/>
        </w:rPr>
        <w:t>-</w:t>
      </w:r>
      <w:r w:rsidRPr="00693811">
        <w:rPr>
          <w:rFonts w:asciiTheme="majorBidi" w:hAnsiTheme="majorBidi" w:cstheme="majorBidi"/>
          <w:sz w:val="24"/>
          <w:szCs w:val="24"/>
        </w:rPr>
        <w:lastRenderedPageBreak/>
        <w:t xml:space="preserve">filia, sampai </w:t>
      </w:r>
      <w:r w:rsidRPr="00693811">
        <w:rPr>
          <w:rFonts w:asciiTheme="majorBidi" w:hAnsiTheme="majorBidi" w:cstheme="majorBidi"/>
          <w:i/>
          <w:iCs/>
          <w:sz w:val="24"/>
          <w:szCs w:val="24"/>
        </w:rPr>
        <w:t>bestiality</w:t>
      </w:r>
      <w:r w:rsidRPr="00693811">
        <w:rPr>
          <w:rStyle w:val="FootnoteReference"/>
          <w:rFonts w:asciiTheme="majorBidi" w:hAnsiTheme="majorBidi" w:cstheme="majorBidi"/>
          <w:i/>
          <w:iCs/>
          <w:sz w:val="24"/>
          <w:szCs w:val="24"/>
        </w:rPr>
        <w:footnoteReference w:id="1"/>
      </w:r>
      <w:r w:rsidRPr="00693811">
        <w:rPr>
          <w:rFonts w:asciiTheme="majorBidi" w:hAnsiTheme="majorBidi" w:cstheme="majorBidi"/>
          <w:sz w:val="24"/>
          <w:szCs w:val="24"/>
        </w:rPr>
        <w:t>.  Dari sinilah Allah membuat peraturan cara pelam</w:t>
      </w:r>
      <w:r w:rsidR="006E32C3">
        <w:rPr>
          <w:rFonts w:asciiTheme="majorBidi" w:hAnsiTheme="majorBidi" w:cstheme="majorBidi"/>
          <w:sz w:val="24"/>
          <w:szCs w:val="24"/>
          <w:lang w:val="id-ID"/>
        </w:rPr>
        <w:t>-</w:t>
      </w:r>
      <w:r w:rsidRPr="00693811">
        <w:rPr>
          <w:rFonts w:asciiTheme="majorBidi" w:hAnsiTheme="majorBidi" w:cstheme="majorBidi"/>
          <w:sz w:val="24"/>
          <w:szCs w:val="24"/>
        </w:rPr>
        <w:t>piasan cinta alami dan nafsu tersebut dalam sebuah syariat yang dinamakan syariat pernikahan. Jika syariat ini di</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ikuti dengan baik, niscaya akan menimbulkan </w:t>
      </w:r>
      <w:r w:rsidRPr="00693811">
        <w:rPr>
          <w:rFonts w:asciiTheme="majorBidi" w:hAnsiTheme="majorBidi" w:cstheme="majorBidi"/>
          <w:i/>
          <w:iCs/>
          <w:sz w:val="24"/>
          <w:szCs w:val="24"/>
        </w:rPr>
        <w:t>sakinah</w:t>
      </w:r>
      <w:r w:rsidRPr="00693811">
        <w:rPr>
          <w:rFonts w:asciiTheme="majorBidi" w:hAnsiTheme="majorBidi" w:cstheme="majorBidi"/>
          <w:sz w:val="24"/>
          <w:szCs w:val="24"/>
        </w:rPr>
        <w:t xml:space="preserve"> (</w:t>
      </w:r>
      <w:r w:rsidR="006740D2">
        <w:rPr>
          <w:rFonts w:asciiTheme="majorBidi" w:hAnsiTheme="majorBidi" w:cstheme="majorBidi"/>
          <w:sz w:val="24"/>
          <w:szCs w:val="24"/>
        </w:rPr>
        <w:t>ke</w:t>
      </w:r>
      <w:r w:rsidR="006E32C3">
        <w:rPr>
          <w:rFonts w:asciiTheme="majorBidi" w:hAnsiTheme="majorBidi" w:cstheme="majorBidi"/>
          <w:sz w:val="24"/>
          <w:szCs w:val="24"/>
        </w:rPr>
        <w:t>ten</w:t>
      </w:r>
      <w:r w:rsidR="006E32C3">
        <w:rPr>
          <w:rFonts w:asciiTheme="majorBidi" w:hAnsiTheme="majorBidi" w:cstheme="majorBidi"/>
          <w:sz w:val="24"/>
          <w:szCs w:val="24"/>
          <w:lang w:val="id-ID"/>
        </w:rPr>
        <w:t>a</w:t>
      </w:r>
      <w:r w:rsidRPr="00693811">
        <w:rPr>
          <w:rFonts w:asciiTheme="majorBidi" w:hAnsiTheme="majorBidi" w:cstheme="majorBidi"/>
          <w:sz w:val="24"/>
          <w:szCs w:val="24"/>
        </w:rPr>
        <w:t xml:space="preserve">ngan), </w:t>
      </w:r>
      <w:r w:rsidRPr="00693811">
        <w:rPr>
          <w:rFonts w:asciiTheme="majorBidi" w:hAnsiTheme="majorBidi" w:cstheme="majorBidi"/>
          <w:i/>
          <w:iCs/>
          <w:sz w:val="24"/>
          <w:szCs w:val="24"/>
        </w:rPr>
        <w:t>mawaddah</w:t>
      </w:r>
      <w:r w:rsidRPr="00693811">
        <w:rPr>
          <w:rFonts w:asciiTheme="majorBidi" w:hAnsiTheme="majorBidi" w:cstheme="majorBidi"/>
          <w:sz w:val="24"/>
          <w:szCs w:val="24"/>
        </w:rPr>
        <w:t xml:space="preserve"> (cinta) dan </w:t>
      </w:r>
      <w:r w:rsidRPr="00693811">
        <w:rPr>
          <w:rFonts w:asciiTheme="majorBidi" w:hAnsiTheme="majorBidi" w:cstheme="majorBidi"/>
          <w:i/>
          <w:iCs/>
          <w:sz w:val="24"/>
          <w:szCs w:val="24"/>
        </w:rPr>
        <w:t>rohmah</w:t>
      </w:r>
      <w:r w:rsidRPr="00693811">
        <w:rPr>
          <w:rFonts w:asciiTheme="majorBidi" w:hAnsiTheme="majorBidi" w:cstheme="majorBidi"/>
          <w:sz w:val="24"/>
          <w:szCs w:val="24"/>
        </w:rPr>
        <w:t xml:space="preserve"> (kasih sayang). Jika syariat ini dilanggar, maka manusia akan merasakan pende</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ritaan, kesusahan, dan kerusakan. Allah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juga menjadikan syariat perni</w:t>
      </w:r>
      <w:r w:rsidR="006E32C3">
        <w:rPr>
          <w:rFonts w:asciiTheme="majorBidi" w:hAnsiTheme="majorBidi" w:cstheme="majorBidi"/>
          <w:sz w:val="24"/>
          <w:szCs w:val="24"/>
          <w:lang w:val="id-ID"/>
        </w:rPr>
        <w:t>-</w:t>
      </w:r>
      <w:r w:rsidRPr="00693811">
        <w:rPr>
          <w:rFonts w:asciiTheme="majorBidi" w:hAnsiTheme="majorBidi" w:cstheme="majorBidi"/>
          <w:sz w:val="24"/>
          <w:szCs w:val="24"/>
        </w:rPr>
        <w:t>kahan ini ketika ditaati sebagai bagian dari ibadah. Dengan demikian, sem</w:t>
      </w:r>
      <w:r w:rsidR="006E32C3">
        <w:rPr>
          <w:rFonts w:asciiTheme="majorBidi" w:hAnsiTheme="majorBidi" w:cstheme="majorBidi"/>
          <w:sz w:val="24"/>
          <w:szCs w:val="24"/>
          <w:lang w:val="id-ID"/>
        </w:rPr>
        <w:t>-</w:t>
      </w:r>
      <w:r w:rsidRPr="00693811">
        <w:rPr>
          <w:rFonts w:asciiTheme="majorBidi" w:hAnsiTheme="majorBidi" w:cstheme="majorBidi"/>
          <w:sz w:val="24"/>
          <w:szCs w:val="24"/>
        </w:rPr>
        <w:t>purnalah hikmah dan kehendak Allah menciptakan manusia sebagai khalifah di muka bumi untuk beribadah kepa</w:t>
      </w:r>
      <w:r w:rsidR="006E32C3">
        <w:rPr>
          <w:rFonts w:asciiTheme="majorBidi" w:hAnsiTheme="majorBidi" w:cstheme="majorBidi"/>
          <w:sz w:val="24"/>
          <w:szCs w:val="24"/>
          <w:lang w:val="id-ID"/>
        </w:rPr>
        <w:t>-</w:t>
      </w:r>
      <w:r w:rsidRPr="00693811">
        <w:rPr>
          <w:rFonts w:asciiTheme="majorBidi" w:hAnsiTheme="majorBidi" w:cstheme="majorBidi"/>
          <w:sz w:val="24"/>
          <w:szCs w:val="24"/>
        </w:rPr>
        <w:t>da-Nya. Ibadah itu ada yang disyariat</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kan-Nya dalam bentuk </w:t>
      </w:r>
      <w:r w:rsidR="008A595C">
        <w:rPr>
          <w:rFonts w:asciiTheme="majorBidi" w:hAnsiTheme="majorBidi" w:cstheme="majorBidi"/>
          <w:sz w:val="24"/>
          <w:szCs w:val="24"/>
        </w:rPr>
        <w:t>“</w:t>
      </w:r>
      <w:r w:rsidRPr="00693811">
        <w:rPr>
          <w:rFonts w:asciiTheme="majorBidi" w:hAnsiTheme="majorBidi" w:cstheme="majorBidi"/>
          <w:sz w:val="24"/>
          <w:szCs w:val="24"/>
        </w:rPr>
        <w:t>formal</w:t>
      </w:r>
      <w:r w:rsidR="008A595C">
        <w:rPr>
          <w:rFonts w:asciiTheme="majorBidi" w:hAnsiTheme="majorBidi" w:cstheme="majorBidi"/>
          <w:sz w:val="24"/>
          <w:szCs w:val="24"/>
        </w:rPr>
        <w:t>”</w:t>
      </w:r>
      <w:r w:rsidRPr="00693811">
        <w:rPr>
          <w:rFonts w:asciiTheme="majorBidi" w:hAnsiTheme="majorBidi" w:cstheme="majorBidi"/>
          <w:sz w:val="24"/>
          <w:szCs w:val="24"/>
        </w:rPr>
        <w:t xml:space="preserve"> seper</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ti salat dan haji yang disebut dengan istilah ibadah </w:t>
      </w:r>
      <w:r w:rsidRPr="00693811">
        <w:rPr>
          <w:rFonts w:asciiTheme="majorBidi" w:hAnsiTheme="majorBidi" w:cstheme="majorBidi"/>
          <w:i/>
          <w:sz w:val="24"/>
          <w:szCs w:val="24"/>
        </w:rPr>
        <w:t>mahdhoh</w:t>
      </w:r>
      <w:r w:rsidRPr="00693811">
        <w:rPr>
          <w:rFonts w:asciiTheme="majorBidi" w:hAnsiTheme="majorBidi" w:cstheme="majorBidi"/>
          <w:sz w:val="24"/>
          <w:szCs w:val="24"/>
        </w:rPr>
        <w:t xml:space="preserve"> (ibadah mur</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ni). Ada pula ibadah yang disyariatkan dalam bentuk </w:t>
      </w:r>
      <w:r w:rsidR="008A595C">
        <w:rPr>
          <w:rFonts w:asciiTheme="majorBidi" w:hAnsiTheme="majorBidi" w:cstheme="majorBidi"/>
          <w:sz w:val="24"/>
          <w:szCs w:val="24"/>
        </w:rPr>
        <w:t>“</w:t>
      </w:r>
      <w:r w:rsidRPr="00693811">
        <w:rPr>
          <w:rFonts w:asciiTheme="majorBidi" w:hAnsiTheme="majorBidi" w:cstheme="majorBidi"/>
          <w:sz w:val="24"/>
          <w:szCs w:val="24"/>
        </w:rPr>
        <w:t>non</w:t>
      </w:r>
      <w:r w:rsidRPr="00693811">
        <w:rPr>
          <w:rFonts w:asciiTheme="majorBidi" w:hAnsiTheme="majorBidi" w:cstheme="majorBidi"/>
          <w:sz w:val="24"/>
          <w:szCs w:val="24"/>
          <w:lang w:val="id-ID"/>
        </w:rPr>
        <w:t>-</w:t>
      </w:r>
      <w:r w:rsidRPr="00693811">
        <w:rPr>
          <w:rFonts w:asciiTheme="majorBidi" w:hAnsiTheme="majorBidi" w:cstheme="majorBidi"/>
          <w:sz w:val="24"/>
          <w:szCs w:val="24"/>
        </w:rPr>
        <w:t>formal</w:t>
      </w:r>
      <w:r w:rsidR="008A595C">
        <w:rPr>
          <w:rFonts w:asciiTheme="majorBidi" w:hAnsiTheme="majorBidi" w:cstheme="majorBidi"/>
          <w:sz w:val="24"/>
          <w:szCs w:val="24"/>
        </w:rPr>
        <w:t>”</w:t>
      </w:r>
      <w:r w:rsidRPr="00693811">
        <w:rPr>
          <w:rFonts w:asciiTheme="majorBidi" w:hAnsiTheme="majorBidi" w:cstheme="majorBidi"/>
          <w:sz w:val="24"/>
          <w:szCs w:val="24"/>
        </w:rPr>
        <w:t xml:space="preserve"> seperti syariat berbakti kepada orang tua dan pernikahan yang disebut dengan istilah ibadah </w:t>
      </w:r>
      <w:r w:rsidRPr="00693811">
        <w:rPr>
          <w:rFonts w:asciiTheme="majorBidi" w:hAnsiTheme="majorBidi" w:cstheme="majorBidi"/>
          <w:i/>
          <w:iCs/>
          <w:sz w:val="24"/>
          <w:szCs w:val="24"/>
        </w:rPr>
        <w:t>ghoiru</w:t>
      </w:r>
      <w:r w:rsidRPr="00693811">
        <w:rPr>
          <w:rFonts w:asciiTheme="majorBidi" w:hAnsiTheme="majorBidi" w:cstheme="majorBidi"/>
          <w:sz w:val="24"/>
          <w:szCs w:val="24"/>
        </w:rPr>
        <w:t xml:space="preserve"> </w:t>
      </w:r>
      <w:r w:rsidRPr="00693811">
        <w:rPr>
          <w:rFonts w:asciiTheme="majorBidi" w:hAnsiTheme="majorBidi" w:cstheme="majorBidi"/>
          <w:i/>
          <w:sz w:val="24"/>
          <w:szCs w:val="24"/>
        </w:rPr>
        <w:t>mahdhoh</w:t>
      </w:r>
      <w:r w:rsidRPr="00693811">
        <w:rPr>
          <w:rFonts w:asciiTheme="majorBidi" w:hAnsiTheme="majorBidi" w:cstheme="majorBidi"/>
          <w:sz w:val="24"/>
          <w:szCs w:val="24"/>
        </w:rPr>
        <w:t xml:space="preserve"> (ibadah tidak murni). </w:t>
      </w:r>
    </w:p>
    <w:p w14:paraId="0A2F3089" w14:textId="1A8F48E0" w:rsidR="00D04F6F" w:rsidRDefault="00C71028" w:rsidP="00C71028">
      <w:pPr>
        <w:spacing w:after="0" w:line="360" w:lineRule="auto"/>
        <w:ind w:firstLine="851"/>
        <w:jc w:val="both"/>
        <w:rPr>
          <w:rFonts w:asciiTheme="majorBidi" w:hAnsiTheme="majorBidi" w:cstheme="majorBidi"/>
          <w:sz w:val="24"/>
          <w:szCs w:val="24"/>
        </w:rPr>
      </w:pPr>
      <w:r w:rsidRPr="00693811">
        <w:rPr>
          <w:rFonts w:asciiTheme="majorBidi" w:hAnsiTheme="majorBidi" w:cstheme="majorBidi"/>
          <w:sz w:val="24"/>
          <w:szCs w:val="24"/>
        </w:rPr>
        <w:t xml:space="preserve">Dengan mengingat bahwa menaati syariat pernikahan adalah bagian dari ibadah kepada Allah, yakni mengikuti aturan-Nya dengan </w:t>
      </w:r>
      <w:r w:rsidRPr="00693811">
        <w:rPr>
          <w:rFonts w:asciiTheme="majorBidi" w:hAnsiTheme="majorBidi" w:cstheme="majorBidi"/>
          <w:sz w:val="24"/>
          <w:szCs w:val="24"/>
        </w:rPr>
        <w:lastRenderedPageBreak/>
        <w:t>segenap puncak cinta dan penghinaan diri, maka membahas syariat pernikah</w:t>
      </w:r>
      <w:r w:rsidR="006740D2">
        <w:rPr>
          <w:rFonts w:asciiTheme="majorBidi" w:hAnsiTheme="majorBidi" w:cstheme="majorBidi"/>
          <w:sz w:val="24"/>
          <w:szCs w:val="24"/>
          <w:lang w:val="id-ID"/>
        </w:rPr>
        <w:t>-</w:t>
      </w:r>
      <w:r w:rsidRPr="00693811">
        <w:rPr>
          <w:rFonts w:asciiTheme="majorBidi" w:hAnsiTheme="majorBidi" w:cstheme="majorBidi"/>
          <w:sz w:val="24"/>
          <w:szCs w:val="24"/>
        </w:rPr>
        <w:t>an dalam Islam harus dilakukan dalam kerangka pikir seperti ini. Syariat pernikahan dibahas bukan dengan cara pandang duniawi seperti membahas pernikahan semata-mata untuk menar</w:t>
      </w:r>
      <w:r w:rsidR="006740D2">
        <w:rPr>
          <w:rFonts w:asciiTheme="majorBidi" w:hAnsiTheme="majorBidi" w:cstheme="majorBidi"/>
          <w:sz w:val="24"/>
          <w:szCs w:val="24"/>
          <w:lang w:val="id-ID"/>
        </w:rPr>
        <w:t>-</w:t>
      </w:r>
      <w:r w:rsidRPr="00693811">
        <w:rPr>
          <w:rFonts w:asciiTheme="majorBidi" w:hAnsiTheme="majorBidi" w:cstheme="majorBidi"/>
          <w:sz w:val="24"/>
          <w:szCs w:val="24"/>
        </w:rPr>
        <w:t xml:space="preserve">get hidup bahagia, tetapi dikaji dalam rangka melaksanakan tugas ibadah Allah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yang menjadi maksud pencip</w:t>
      </w:r>
      <w:r w:rsidR="006740D2">
        <w:rPr>
          <w:rFonts w:asciiTheme="majorBidi" w:hAnsiTheme="majorBidi" w:cstheme="majorBidi"/>
          <w:sz w:val="24"/>
          <w:szCs w:val="24"/>
          <w:lang w:val="id-ID"/>
        </w:rPr>
        <w:t>-</w:t>
      </w:r>
      <w:r w:rsidRPr="00693811">
        <w:rPr>
          <w:rFonts w:asciiTheme="majorBidi" w:hAnsiTheme="majorBidi" w:cstheme="majorBidi"/>
          <w:sz w:val="24"/>
          <w:szCs w:val="24"/>
        </w:rPr>
        <w:t xml:space="preserve">taan manusia di muka bumi ini. </w:t>
      </w:r>
    </w:p>
    <w:p w14:paraId="27DDD443" w14:textId="0B94D968" w:rsidR="00C71028" w:rsidRPr="00693811" w:rsidRDefault="00D04F6F" w:rsidP="00D04F6F">
      <w:pPr>
        <w:spacing w:after="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Dalam membahas konsepsi pernikahan dalam Islam, tulisan ini memfokuskan pembahasan pada topik </w:t>
      </w:r>
      <w:r w:rsidRPr="00693811">
        <w:rPr>
          <w:rFonts w:asciiTheme="majorBidi" w:hAnsiTheme="majorBidi" w:cstheme="majorBidi"/>
          <w:i/>
          <w:iCs/>
          <w:sz w:val="24"/>
          <w:szCs w:val="24"/>
        </w:rPr>
        <w:t>cinta</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hukum menikah</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konsepsi pernikahan dalam Islam</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 xml:space="preserve">kriteria memilih pasangan, </w:t>
      </w:r>
      <w:r w:rsidRPr="00423F6A">
        <w:rPr>
          <w:rFonts w:asciiTheme="majorBidi" w:hAnsiTheme="majorBidi" w:cstheme="majorBidi"/>
          <w:i/>
          <w:iCs/>
          <w:sz w:val="24"/>
          <w:szCs w:val="24"/>
        </w:rPr>
        <w:t>ta’aruf</w:t>
      </w:r>
      <w:r w:rsidRPr="00693811">
        <w:rPr>
          <w:rFonts w:asciiTheme="majorBidi" w:hAnsiTheme="majorBidi" w:cstheme="majorBidi"/>
          <w:i/>
          <w:iCs/>
          <w:sz w:val="24"/>
          <w:szCs w:val="24"/>
        </w:rPr>
        <w:t>, khitbah, akad nikah</w:t>
      </w:r>
      <w:r w:rsidRPr="00693811">
        <w:rPr>
          <w:rFonts w:asciiTheme="majorBidi" w:hAnsiTheme="majorBidi" w:cstheme="majorBidi"/>
          <w:sz w:val="24"/>
          <w:szCs w:val="24"/>
        </w:rPr>
        <w:t xml:space="preserve">, sampai pembahasan </w:t>
      </w:r>
      <w:r w:rsidRPr="00693811">
        <w:rPr>
          <w:rFonts w:asciiTheme="majorBidi" w:hAnsiTheme="majorBidi" w:cstheme="majorBidi"/>
          <w:i/>
          <w:iCs/>
          <w:sz w:val="24"/>
          <w:szCs w:val="24"/>
        </w:rPr>
        <w:t>kehidupan suami istri</w:t>
      </w:r>
      <w:r>
        <w:rPr>
          <w:rFonts w:asciiTheme="majorBidi" w:hAnsiTheme="majorBidi" w:cstheme="majorBidi"/>
          <w:i/>
          <w:iCs/>
          <w:sz w:val="24"/>
          <w:szCs w:val="24"/>
        </w:rPr>
        <w:t xml:space="preserve">. </w:t>
      </w:r>
      <w:r>
        <w:rPr>
          <w:rFonts w:asciiTheme="majorBidi" w:hAnsiTheme="majorBidi" w:cstheme="majorBidi"/>
          <w:sz w:val="24"/>
          <w:szCs w:val="24"/>
        </w:rPr>
        <w:t xml:space="preserve">Tujuannya adalah </w:t>
      </w:r>
      <w:r w:rsidRPr="00693811">
        <w:rPr>
          <w:rFonts w:asciiTheme="majorBidi" w:hAnsiTheme="majorBidi" w:cstheme="majorBidi"/>
          <w:sz w:val="24"/>
          <w:szCs w:val="24"/>
        </w:rPr>
        <w:t xml:space="preserve">memberikan gambaran praktis kepada </w:t>
      </w:r>
      <w:r w:rsidR="008A595C">
        <w:rPr>
          <w:rFonts w:asciiTheme="majorBidi" w:hAnsiTheme="majorBidi" w:cstheme="majorBidi"/>
          <w:sz w:val="24"/>
          <w:szCs w:val="24"/>
        </w:rPr>
        <w:t>masyarakat</w:t>
      </w:r>
      <w:r w:rsidRPr="00693811">
        <w:rPr>
          <w:rFonts w:asciiTheme="majorBidi" w:hAnsiTheme="majorBidi" w:cstheme="majorBidi"/>
          <w:sz w:val="24"/>
          <w:szCs w:val="24"/>
        </w:rPr>
        <w:t xml:space="preserve"> tentang syariat Islam yang agung </w:t>
      </w:r>
      <w:r w:rsidR="008A595C">
        <w:rPr>
          <w:rFonts w:asciiTheme="majorBidi" w:hAnsiTheme="majorBidi" w:cstheme="majorBidi"/>
          <w:sz w:val="24"/>
          <w:szCs w:val="24"/>
        </w:rPr>
        <w:t>terkait</w:t>
      </w:r>
      <w:r w:rsidRPr="00693811">
        <w:rPr>
          <w:rFonts w:asciiTheme="majorBidi" w:hAnsiTheme="majorBidi" w:cstheme="majorBidi"/>
          <w:sz w:val="24"/>
          <w:szCs w:val="24"/>
        </w:rPr>
        <w:t xml:space="preserve"> pernikahan yang mudah dipraktikkan</w:t>
      </w:r>
      <w:r>
        <w:rPr>
          <w:rFonts w:asciiTheme="majorBidi" w:hAnsiTheme="majorBidi" w:cstheme="majorBidi"/>
          <w:sz w:val="24"/>
          <w:szCs w:val="24"/>
        </w:rPr>
        <w:t xml:space="preserve">. Dengan demikian di antara manfaat yang bisa dipetik adalah </w:t>
      </w:r>
      <w:r w:rsidR="00C71028" w:rsidRPr="00693811">
        <w:rPr>
          <w:rFonts w:asciiTheme="majorBidi" w:hAnsiTheme="majorBidi" w:cstheme="majorBidi"/>
          <w:sz w:val="24"/>
          <w:szCs w:val="24"/>
        </w:rPr>
        <w:t xml:space="preserve"> mengetahui bagaimana menjalani rumah tangga sebagaimana yang diperintahkan Allah </w:t>
      </w:r>
      <w:r w:rsidR="00C71028" w:rsidRPr="00693811">
        <w:rPr>
          <w:rFonts w:asciiTheme="majorBidi" w:hAnsiTheme="majorBidi" w:cstheme="majorBidi"/>
          <w:sz w:val="24"/>
          <w:szCs w:val="24"/>
        </w:rPr>
        <w:sym w:font="AGA Arabesque DW" w:char="F049"/>
      </w:r>
      <w:r w:rsidR="00C71028" w:rsidRPr="00693811">
        <w:rPr>
          <w:rFonts w:asciiTheme="majorBidi" w:hAnsiTheme="majorBidi" w:cstheme="majorBidi"/>
          <w:sz w:val="24"/>
          <w:szCs w:val="24"/>
        </w:rPr>
        <w:t xml:space="preserve"> dan Rasul-Nya.</w:t>
      </w:r>
    </w:p>
    <w:p w14:paraId="0424D9DF" w14:textId="77777777" w:rsidR="00C71028" w:rsidRPr="00693811" w:rsidRDefault="00C71028" w:rsidP="00C71028">
      <w:pPr>
        <w:spacing w:after="0" w:line="360" w:lineRule="auto"/>
        <w:jc w:val="both"/>
        <w:rPr>
          <w:rFonts w:asciiTheme="majorBidi" w:hAnsiTheme="majorBidi" w:cstheme="majorBidi"/>
          <w:sz w:val="24"/>
          <w:szCs w:val="24"/>
        </w:rPr>
      </w:pPr>
    </w:p>
    <w:p w14:paraId="14C6F716" w14:textId="77777777" w:rsidR="00C71028" w:rsidRPr="00A97E72" w:rsidRDefault="00C71028" w:rsidP="00C71028">
      <w:pPr>
        <w:spacing w:after="0" w:line="360" w:lineRule="auto"/>
        <w:jc w:val="both"/>
        <w:rPr>
          <w:rFonts w:asciiTheme="majorBidi" w:hAnsiTheme="majorBidi" w:cstheme="majorBidi"/>
          <w:b/>
          <w:bCs/>
          <w:sz w:val="24"/>
          <w:szCs w:val="24"/>
        </w:rPr>
      </w:pPr>
      <w:r w:rsidRPr="00A97E72">
        <w:rPr>
          <w:rFonts w:asciiTheme="majorBidi" w:hAnsiTheme="majorBidi" w:cstheme="majorBidi"/>
          <w:b/>
          <w:bCs/>
          <w:sz w:val="24"/>
          <w:szCs w:val="24"/>
          <w:lang w:val="id-ID"/>
        </w:rPr>
        <w:t>P</w:t>
      </w:r>
      <w:r w:rsidRPr="00A97E72">
        <w:rPr>
          <w:rFonts w:asciiTheme="majorBidi" w:hAnsiTheme="majorBidi" w:cstheme="majorBidi"/>
          <w:b/>
          <w:bCs/>
          <w:sz w:val="24"/>
          <w:szCs w:val="24"/>
        </w:rPr>
        <w:t>EMBAHASAN</w:t>
      </w:r>
    </w:p>
    <w:p w14:paraId="3001CDE0" w14:textId="77777777" w:rsidR="00C71028" w:rsidRPr="00693811" w:rsidRDefault="00C71028" w:rsidP="00C71028">
      <w:pPr>
        <w:spacing w:after="0" w:line="360" w:lineRule="auto"/>
        <w:jc w:val="both"/>
        <w:rPr>
          <w:rFonts w:asciiTheme="majorBidi" w:hAnsiTheme="majorBidi" w:cstheme="majorBidi"/>
          <w:b/>
          <w:bCs/>
          <w:sz w:val="24"/>
          <w:szCs w:val="24"/>
        </w:rPr>
      </w:pPr>
      <w:r w:rsidRPr="00693811">
        <w:rPr>
          <w:rFonts w:asciiTheme="majorBidi" w:hAnsiTheme="majorBidi" w:cstheme="majorBidi"/>
          <w:b/>
          <w:bCs/>
          <w:sz w:val="24"/>
          <w:szCs w:val="24"/>
        </w:rPr>
        <w:t>Cinta</w:t>
      </w:r>
      <w:r w:rsidRPr="00693811">
        <w:rPr>
          <w:rFonts w:asciiTheme="majorBidi" w:hAnsiTheme="majorBidi" w:cstheme="majorBidi"/>
          <w:b/>
          <w:bCs/>
          <w:sz w:val="24"/>
          <w:szCs w:val="24"/>
        </w:rPr>
        <w:tab/>
      </w:r>
    </w:p>
    <w:p w14:paraId="037DB73E" w14:textId="1F91C90D" w:rsidR="00C71028" w:rsidRPr="00693811" w:rsidRDefault="00C71028" w:rsidP="006E32C3">
      <w:pPr>
        <w:spacing w:after="0" w:line="360" w:lineRule="auto"/>
        <w:ind w:firstLine="720"/>
        <w:jc w:val="both"/>
        <w:rPr>
          <w:rFonts w:asciiTheme="majorBidi" w:hAnsiTheme="majorBidi" w:cstheme="majorBidi"/>
          <w:sz w:val="24"/>
          <w:szCs w:val="24"/>
          <w:rtl/>
        </w:rPr>
      </w:pPr>
      <w:r w:rsidRPr="00693811">
        <w:rPr>
          <w:rFonts w:asciiTheme="majorBidi" w:hAnsiTheme="majorBidi" w:cstheme="majorBidi"/>
          <w:sz w:val="24"/>
          <w:szCs w:val="24"/>
        </w:rPr>
        <w:lastRenderedPageBreak/>
        <w:t>Fakta menunjukkan bahwa naluri cinta adalah perasaan yang tak terpisahkan dalam kehidupan manusia. Orang Arab memiliki hampir 60 kosakata untuk menyebut cinta</w:t>
      </w:r>
      <w:r w:rsidRPr="00693811">
        <w:rPr>
          <w:rFonts w:asciiTheme="majorBidi" w:hAnsiTheme="majorBidi" w:cstheme="majorBidi"/>
          <w:sz w:val="24"/>
          <w:szCs w:val="24"/>
          <w:lang w:val="id-ID"/>
        </w:rPr>
        <w:t xml:space="preserve"> (Al-Jauziyyah, 1983: 16).</w:t>
      </w:r>
      <w:r w:rsidRPr="00693811">
        <w:rPr>
          <w:rFonts w:asciiTheme="majorBidi" w:hAnsiTheme="majorBidi" w:cstheme="majorBidi"/>
          <w:sz w:val="24"/>
          <w:szCs w:val="24"/>
        </w:rPr>
        <w:t xml:space="preserve"> Sejumlah ulama telah mengarang kitab yang secara khusus membahas masalah cinta untuk dikupas menurut pandangan Islam. Contohnya adalah kitab berjudul </w:t>
      </w:r>
      <w:r w:rsidRPr="00693811">
        <w:rPr>
          <w:rFonts w:asciiTheme="majorBidi" w:hAnsiTheme="majorBidi" w:cstheme="majorBidi"/>
          <w:i/>
          <w:iCs/>
          <w:sz w:val="24"/>
          <w:szCs w:val="24"/>
        </w:rPr>
        <w:t>Thouqu Al-Hamamah</w:t>
      </w:r>
      <w:r w:rsidRPr="00693811">
        <w:rPr>
          <w:rFonts w:asciiTheme="majorBidi" w:hAnsiTheme="majorBidi" w:cstheme="majorBidi"/>
          <w:sz w:val="24"/>
          <w:szCs w:val="24"/>
        </w:rPr>
        <w:t xml:space="preserve"> (</w:t>
      </w:r>
      <w:r w:rsidRPr="00693811">
        <w:rPr>
          <w:rFonts w:asciiTheme="majorBidi" w:hAnsiTheme="majorBidi" w:cstheme="majorBidi"/>
          <w:sz w:val="24"/>
          <w:szCs w:val="24"/>
          <w:rtl/>
        </w:rPr>
        <w:t>طَوْقُ الْحَمَامَة</w:t>
      </w:r>
      <w:r w:rsidRPr="00693811">
        <w:rPr>
          <w:rFonts w:asciiTheme="majorBidi" w:hAnsiTheme="majorBidi" w:cstheme="majorBidi"/>
          <w:sz w:val="24"/>
          <w:szCs w:val="24"/>
        </w:rPr>
        <w:t xml:space="preserve">) karangan Ibnu Hazm, </w:t>
      </w:r>
      <w:r w:rsidRPr="00693811">
        <w:rPr>
          <w:rFonts w:asciiTheme="majorBidi" w:hAnsiTheme="majorBidi" w:cstheme="majorBidi"/>
          <w:i/>
          <w:iCs/>
          <w:sz w:val="24"/>
          <w:szCs w:val="24"/>
        </w:rPr>
        <w:t>Roudhotu Al-Muhibbin wa Nuzhatu Al-Musytaqin</w:t>
      </w:r>
      <w:r w:rsidRPr="00693811">
        <w:rPr>
          <w:rFonts w:asciiTheme="majorBidi" w:hAnsiTheme="majorBidi" w:cstheme="majorBidi"/>
          <w:sz w:val="24"/>
          <w:szCs w:val="24"/>
        </w:rPr>
        <w:t xml:space="preserve"> (</w:t>
      </w:r>
      <w:r w:rsidRPr="00693811">
        <w:rPr>
          <w:rFonts w:asciiTheme="majorBidi" w:hAnsiTheme="majorBidi" w:cstheme="majorBidi"/>
          <w:sz w:val="24"/>
          <w:szCs w:val="24"/>
          <w:rtl/>
        </w:rPr>
        <w:t>رَوْضَةُ الْمُحِبِّيْنَ وَنُزْهَةُ الْمُشْتَاقِيْنَ</w:t>
      </w:r>
      <w:r w:rsidRPr="00693811">
        <w:rPr>
          <w:rFonts w:asciiTheme="majorBidi" w:hAnsiTheme="majorBidi" w:cstheme="majorBidi"/>
          <w:sz w:val="24"/>
          <w:szCs w:val="24"/>
        </w:rPr>
        <w:t xml:space="preserve">) karangan Ibnu Qoyyim, </w:t>
      </w:r>
      <w:r w:rsidRPr="00693811">
        <w:rPr>
          <w:rFonts w:asciiTheme="majorBidi" w:hAnsiTheme="majorBidi" w:cstheme="majorBidi"/>
          <w:i/>
          <w:iCs/>
          <w:sz w:val="24"/>
          <w:szCs w:val="24"/>
        </w:rPr>
        <w:t>Ad-Da’ wa Ad-Dawa’</w:t>
      </w:r>
      <w:r w:rsidRPr="00693811">
        <w:rPr>
          <w:rFonts w:asciiTheme="majorBidi" w:hAnsiTheme="majorBidi" w:cstheme="majorBidi"/>
          <w:sz w:val="24"/>
          <w:szCs w:val="24"/>
        </w:rPr>
        <w:t xml:space="preserve"> (</w:t>
      </w:r>
      <w:r w:rsidRPr="00693811">
        <w:rPr>
          <w:rFonts w:asciiTheme="majorBidi" w:hAnsiTheme="majorBidi" w:cstheme="majorBidi"/>
          <w:sz w:val="24"/>
          <w:szCs w:val="24"/>
          <w:rtl/>
        </w:rPr>
        <w:t>الدَّاءُ وَالدَّوَاءُ</w:t>
      </w:r>
      <w:r w:rsidRPr="00693811">
        <w:rPr>
          <w:rFonts w:asciiTheme="majorBidi" w:hAnsiTheme="majorBidi" w:cstheme="majorBidi"/>
          <w:sz w:val="24"/>
          <w:szCs w:val="24"/>
        </w:rPr>
        <w:t xml:space="preserve">) karangan Ibnu Qoyyim, dan </w:t>
      </w:r>
      <w:r w:rsidRPr="00693811">
        <w:rPr>
          <w:rFonts w:asciiTheme="majorBidi" w:hAnsiTheme="majorBidi" w:cstheme="majorBidi"/>
          <w:i/>
          <w:iCs/>
          <w:sz w:val="24"/>
          <w:szCs w:val="24"/>
        </w:rPr>
        <w:t>Az-Zahroh</w:t>
      </w:r>
      <w:r w:rsidRPr="00693811">
        <w:rPr>
          <w:rFonts w:asciiTheme="majorBidi" w:hAnsiTheme="majorBidi" w:cstheme="majorBidi"/>
          <w:sz w:val="24"/>
          <w:szCs w:val="24"/>
        </w:rPr>
        <w:t xml:space="preserve"> (</w:t>
      </w:r>
      <w:r w:rsidRPr="00693811">
        <w:rPr>
          <w:rFonts w:asciiTheme="majorBidi" w:hAnsiTheme="majorBidi" w:cstheme="majorBidi"/>
          <w:sz w:val="24"/>
          <w:szCs w:val="24"/>
          <w:rtl/>
        </w:rPr>
        <w:t>الزَّهْرَة</w:t>
      </w:r>
      <w:r w:rsidRPr="00693811">
        <w:rPr>
          <w:rFonts w:asciiTheme="majorBidi" w:hAnsiTheme="majorBidi" w:cstheme="majorBidi"/>
          <w:sz w:val="24"/>
          <w:szCs w:val="24"/>
        </w:rPr>
        <w:t>) karangan Dawud Adh-Dhohiri.</w:t>
      </w:r>
    </w:p>
    <w:p w14:paraId="49D625F8" w14:textId="6FFFE52E" w:rsidR="00C71028" w:rsidRPr="00693811" w:rsidRDefault="00C71028" w:rsidP="002E77CF">
      <w:pPr>
        <w:spacing w:after="0" w:line="360" w:lineRule="auto"/>
        <w:ind w:firstLine="851"/>
        <w:jc w:val="both"/>
        <w:rPr>
          <w:rFonts w:asciiTheme="majorBidi" w:hAnsiTheme="majorBidi" w:cstheme="majorBidi"/>
          <w:sz w:val="24"/>
          <w:szCs w:val="24"/>
        </w:rPr>
      </w:pPr>
      <w:r w:rsidRPr="00693811">
        <w:rPr>
          <w:rFonts w:asciiTheme="majorBidi" w:hAnsiTheme="majorBidi" w:cstheme="majorBidi"/>
          <w:sz w:val="24"/>
          <w:szCs w:val="24"/>
        </w:rPr>
        <w:t>Sebagai sesuatu yang alami dan natural, Islam tidak pernah mela</w:t>
      </w:r>
      <w:r w:rsidR="006E32C3">
        <w:rPr>
          <w:rFonts w:asciiTheme="majorBidi" w:hAnsiTheme="majorBidi" w:cstheme="majorBidi"/>
          <w:sz w:val="24"/>
          <w:szCs w:val="24"/>
          <w:lang w:val="id-ID"/>
        </w:rPr>
        <w:t>-</w:t>
      </w:r>
      <w:r w:rsidRPr="00693811">
        <w:rPr>
          <w:rFonts w:asciiTheme="majorBidi" w:hAnsiTheme="majorBidi" w:cstheme="majorBidi"/>
          <w:sz w:val="24"/>
          <w:szCs w:val="24"/>
        </w:rPr>
        <w:t>rang cinta secara mutlak. Cinta tidak dikekang, tetapi diatur, dikontrol dan diarahkan. Hanya saja, Islam mengha</w:t>
      </w:r>
      <w:r w:rsidR="006E32C3">
        <w:rPr>
          <w:rFonts w:asciiTheme="majorBidi" w:hAnsiTheme="majorBidi" w:cstheme="majorBidi"/>
          <w:sz w:val="24"/>
          <w:szCs w:val="24"/>
          <w:lang w:val="id-ID"/>
        </w:rPr>
        <w:t>-</w:t>
      </w:r>
      <w:r w:rsidRPr="00693811">
        <w:rPr>
          <w:rFonts w:asciiTheme="majorBidi" w:hAnsiTheme="majorBidi" w:cstheme="majorBidi"/>
          <w:sz w:val="24"/>
          <w:szCs w:val="24"/>
        </w:rPr>
        <w:t>ruskan agar cinta tertinggi dan paling puncak hanya dipersembahkan untuk Allah saja. Tidak boleh ada cinta lain yang tertinggi selain hanya untuk Allah. Cinta puncak hanya untuk Allah karena inilah makna ibadah dan menyembah dalam arti yang sebenar</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nya. Menjadikan Allah sebagai satu-satunya </w:t>
      </w:r>
      <w:r w:rsidRPr="00693811">
        <w:rPr>
          <w:rFonts w:asciiTheme="majorBidi" w:hAnsiTheme="majorBidi" w:cstheme="majorBidi"/>
          <w:i/>
          <w:iCs/>
          <w:sz w:val="24"/>
          <w:szCs w:val="24"/>
        </w:rPr>
        <w:t>ilah</w:t>
      </w:r>
      <w:r w:rsidRPr="00693811">
        <w:rPr>
          <w:rFonts w:asciiTheme="majorBidi" w:hAnsiTheme="majorBidi" w:cstheme="majorBidi"/>
          <w:sz w:val="24"/>
          <w:szCs w:val="24"/>
        </w:rPr>
        <w:t xml:space="preserve"> bermakna menjadikan </w:t>
      </w:r>
      <w:r w:rsidRPr="00693811">
        <w:rPr>
          <w:rFonts w:asciiTheme="majorBidi" w:hAnsiTheme="majorBidi" w:cstheme="majorBidi"/>
          <w:sz w:val="24"/>
          <w:szCs w:val="24"/>
        </w:rPr>
        <w:lastRenderedPageBreak/>
        <w:t>Dia sebagai satu-satunya Dzat yang disembah/diibadahi. Unsur penting da</w:t>
      </w:r>
      <w:r w:rsidR="006E32C3">
        <w:rPr>
          <w:rFonts w:asciiTheme="majorBidi" w:hAnsiTheme="majorBidi" w:cstheme="majorBidi"/>
          <w:sz w:val="24"/>
          <w:szCs w:val="24"/>
          <w:lang w:val="id-ID"/>
        </w:rPr>
        <w:t>-</w:t>
      </w:r>
      <w:r w:rsidRPr="00693811">
        <w:rPr>
          <w:rFonts w:asciiTheme="majorBidi" w:hAnsiTheme="majorBidi" w:cstheme="majorBidi"/>
          <w:sz w:val="24"/>
          <w:szCs w:val="24"/>
        </w:rPr>
        <w:t>lam ibadah/menyembah adalah menja</w:t>
      </w:r>
      <w:r w:rsidR="006E32C3">
        <w:rPr>
          <w:rFonts w:asciiTheme="majorBidi" w:hAnsiTheme="majorBidi" w:cstheme="majorBidi"/>
          <w:sz w:val="24"/>
          <w:szCs w:val="24"/>
          <w:lang w:val="id-ID"/>
        </w:rPr>
        <w:t>-</w:t>
      </w:r>
      <w:r w:rsidRPr="00693811">
        <w:rPr>
          <w:rFonts w:asciiTheme="majorBidi" w:hAnsiTheme="majorBidi" w:cstheme="majorBidi"/>
          <w:sz w:val="24"/>
          <w:szCs w:val="24"/>
        </w:rPr>
        <w:t>dikan puncak cinta yang tertinggi hanya kepada sesuatu yang disembah itu.</w:t>
      </w:r>
    </w:p>
    <w:p w14:paraId="02358068" w14:textId="3CE3D14B" w:rsidR="00C71028" w:rsidRPr="00693811" w:rsidRDefault="00C71028" w:rsidP="006E32C3">
      <w:pPr>
        <w:spacing w:after="0" w:line="360" w:lineRule="auto"/>
        <w:ind w:firstLine="709"/>
        <w:jc w:val="both"/>
        <w:rPr>
          <w:rFonts w:asciiTheme="majorBidi" w:hAnsiTheme="majorBidi" w:cstheme="majorBidi"/>
          <w:sz w:val="24"/>
          <w:szCs w:val="24"/>
          <w:rtl/>
        </w:rPr>
      </w:pPr>
      <w:r w:rsidRPr="00693811">
        <w:rPr>
          <w:rFonts w:asciiTheme="majorBidi" w:hAnsiTheme="majorBidi" w:cstheme="majorBidi"/>
          <w:sz w:val="24"/>
          <w:szCs w:val="24"/>
        </w:rPr>
        <w:t>Jika seseorang diuji dengan jatuh cinta pada lawan jenisnya, maka solusi islami yang bisa ditempuh ada</w:t>
      </w:r>
      <w:r w:rsidR="006E32C3">
        <w:rPr>
          <w:rFonts w:asciiTheme="majorBidi" w:hAnsiTheme="majorBidi" w:cstheme="majorBidi"/>
          <w:sz w:val="24"/>
          <w:szCs w:val="24"/>
          <w:lang w:val="id-ID"/>
        </w:rPr>
        <w:t>-</w:t>
      </w:r>
      <w:r w:rsidRPr="00693811">
        <w:rPr>
          <w:rFonts w:asciiTheme="majorBidi" w:hAnsiTheme="majorBidi" w:cstheme="majorBidi"/>
          <w:sz w:val="24"/>
          <w:szCs w:val="24"/>
        </w:rPr>
        <w:t>lah melakukan pernikahan. Inilah so</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lusi yang ditunjukkan Rasulullah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ketika beliau menyebut bahwa perni</w:t>
      </w:r>
      <w:r w:rsidR="006E32C3">
        <w:rPr>
          <w:rFonts w:asciiTheme="majorBidi" w:hAnsiTheme="majorBidi" w:cstheme="majorBidi"/>
          <w:sz w:val="24"/>
          <w:szCs w:val="24"/>
          <w:lang w:val="id-ID"/>
        </w:rPr>
        <w:t>-</w:t>
      </w:r>
      <w:r w:rsidRPr="00693811">
        <w:rPr>
          <w:rFonts w:asciiTheme="majorBidi" w:hAnsiTheme="majorBidi" w:cstheme="majorBidi"/>
          <w:sz w:val="24"/>
          <w:szCs w:val="24"/>
        </w:rPr>
        <w:t>kahan adalah obat yang paling muja</w:t>
      </w:r>
      <w:r w:rsidR="006E32C3">
        <w:rPr>
          <w:rFonts w:asciiTheme="majorBidi" w:hAnsiTheme="majorBidi" w:cstheme="majorBidi"/>
          <w:sz w:val="24"/>
          <w:szCs w:val="24"/>
          <w:lang w:val="id-ID"/>
        </w:rPr>
        <w:t>-</w:t>
      </w:r>
      <w:r w:rsidRPr="00693811">
        <w:rPr>
          <w:rFonts w:asciiTheme="majorBidi" w:hAnsiTheme="majorBidi" w:cstheme="majorBidi"/>
          <w:sz w:val="24"/>
          <w:szCs w:val="24"/>
        </w:rPr>
        <w:t xml:space="preserve">rab bagi dua orang yang saling mencintai. Ibnu Majah </w:t>
      </w:r>
      <w:r w:rsidRPr="00693811">
        <w:rPr>
          <w:rFonts w:asciiTheme="majorBidi" w:hAnsiTheme="majorBidi" w:cstheme="majorBidi"/>
          <w:sz w:val="24"/>
          <w:szCs w:val="24"/>
          <w:lang w:val="id-ID"/>
        </w:rPr>
        <w:t xml:space="preserve">(2009: 440) </w:t>
      </w:r>
      <w:r w:rsidRPr="00693811">
        <w:rPr>
          <w:rFonts w:asciiTheme="majorBidi" w:hAnsiTheme="majorBidi" w:cstheme="majorBidi"/>
          <w:sz w:val="24"/>
          <w:szCs w:val="24"/>
        </w:rPr>
        <w:t>meriwayatkan:</w:t>
      </w:r>
      <w:r w:rsidR="00DE2915">
        <w:rPr>
          <w:rFonts w:asciiTheme="majorBidi" w:hAnsiTheme="majorBidi" w:cstheme="majorBidi"/>
          <w:sz w:val="24"/>
          <w:szCs w:val="24"/>
        </w:rPr>
        <w:t xml:space="preserve"> </w:t>
      </w:r>
      <w:r w:rsidRPr="00693811">
        <w:rPr>
          <w:rFonts w:asciiTheme="majorBidi" w:hAnsiTheme="majorBidi" w:cstheme="majorBidi"/>
          <w:sz w:val="24"/>
          <w:szCs w:val="24"/>
        </w:rPr>
        <w:t xml:space="preserve">“Dari Ibnu Abbas </w:t>
      </w:r>
      <w:r w:rsidRPr="00693811">
        <w:rPr>
          <w:rFonts w:asciiTheme="majorBidi" w:hAnsiTheme="majorBidi" w:cstheme="majorBidi"/>
          <w:sz w:val="24"/>
          <w:szCs w:val="24"/>
        </w:rPr>
        <w:sym w:font="AGA Arabesque DW" w:char="F074"/>
      </w:r>
      <w:r w:rsidRPr="00693811">
        <w:rPr>
          <w:rFonts w:asciiTheme="majorBidi" w:hAnsiTheme="majorBidi" w:cstheme="majorBidi"/>
          <w:sz w:val="24"/>
          <w:szCs w:val="24"/>
        </w:rPr>
        <w:t xml:space="preserve"> ia berkata: “Rasulullah </w:t>
      </w:r>
      <w:r w:rsidRPr="00693811">
        <w:rPr>
          <w:rFonts w:asciiTheme="majorBidi" w:hAnsiTheme="majorBidi" w:cstheme="majorBidi"/>
          <w:sz w:val="24"/>
          <w:szCs w:val="24"/>
        </w:rPr>
        <w:sym w:font="AGA Arabesque DW" w:char="F069"/>
      </w:r>
      <w:r w:rsidRPr="00693811">
        <w:rPr>
          <w:rFonts w:asciiTheme="majorBidi" w:hAnsiTheme="majorBidi" w:cstheme="majorBidi"/>
          <w:sz w:val="24"/>
          <w:szCs w:val="24"/>
        </w:rPr>
        <w:t xml:space="preserve"> bersabda: ‘Ka</w:t>
      </w:r>
      <w:r w:rsidR="006E32C3">
        <w:rPr>
          <w:rFonts w:asciiTheme="majorBidi" w:hAnsiTheme="majorBidi" w:cstheme="majorBidi"/>
          <w:sz w:val="24"/>
          <w:szCs w:val="24"/>
          <w:lang w:val="id-ID"/>
        </w:rPr>
        <w:t>-</w:t>
      </w:r>
      <w:r w:rsidRPr="00693811">
        <w:rPr>
          <w:rFonts w:asciiTheme="majorBidi" w:hAnsiTheme="majorBidi" w:cstheme="majorBidi"/>
          <w:sz w:val="24"/>
          <w:szCs w:val="24"/>
        </w:rPr>
        <w:t>mi belum pernah melihat (obat yang mujarab bagi) dua orang yang saling mencintai sebagaimana sebuah perni</w:t>
      </w:r>
      <w:r w:rsidR="006E32C3">
        <w:rPr>
          <w:rFonts w:asciiTheme="majorBidi" w:hAnsiTheme="majorBidi" w:cstheme="majorBidi"/>
          <w:sz w:val="24"/>
          <w:szCs w:val="24"/>
          <w:lang w:val="id-ID"/>
        </w:rPr>
        <w:t>-</w:t>
      </w:r>
      <w:r w:rsidRPr="00693811">
        <w:rPr>
          <w:rFonts w:asciiTheme="majorBidi" w:hAnsiTheme="majorBidi" w:cstheme="majorBidi"/>
          <w:sz w:val="24"/>
          <w:szCs w:val="24"/>
        </w:rPr>
        <w:t>kahan.’”</w:t>
      </w:r>
    </w:p>
    <w:p w14:paraId="608433DE" w14:textId="77777777" w:rsidR="00C71028" w:rsidRPr="00693811" w:rsidRDefault="00C71028" w:rsidP="00C71028">
      <w:pPr>
        <w:spacing w:after="0" w:line="360" w:lineRule="auto"/>
        <w:jc w:val="both"/>
        <w:rPr>
          <w:rFonts w:asciiTheme="majorBidi" w:hAnsiTheme="majorBidi" w:cstheme="majorBidi"/>
          <w:sz w:val="24"/>
          <w:szCs w:val="24"/>
        </w:rPr>
      </w:pPr>
    </w:p>
    <w:p w14:paraId="4AC6BA04" w14:textId="77777777" w:rsidR="00C71028" w:rsidRPr="003C2EE0" w:rsidRDefault="00C71028" w:rsidP="00C71028">
      <w:pPr>
        <w:spacing w:after="0" w:line="360" w:lineRule="auto"/>
        <w:jc w:val="both"/>
        <w:rPr>
          <w:rFonts w:ascii="Times New Roman" w:hAnsi="Times New Roman" w:cs="Times New Roman"/>
          <w:b/>
          <w:bCs/>
          <w:sz w:val="24"/>
          <w:szCs w:val="24"/>
        </w:rPr>
      </w:pPr>
      <w:r w:rsidRPr="00693811">
        <w:rPr>
          <w:rFonts w:asciiTheme="majorBidi" w:hAnsiTheme="majorBidi" w:cstheme="majorBidi"/>
          <w:b/>
          <w:bCs/>
          <w:sz w:val="24"/>
          <w:szCs w:val="24"/>
        </w:rPr>
        <w:t xml:space="preserve">Hukum </w:t>
      </w:r>
      <w:r w:rsidRPr="003C2EE0">
        <w:rPr>
          <w:rFonts w:ascii="Times New Roman" w:hAnsi="Times New Roman" w:cs="Times New Roman"/>
          <w:b/>
          <w:bCs/>
          <w:sz w:val="24"/>
          <w:szCs w:val="24"/>
        </w:rPr>
        <w:t>Menikah</w:t>
      </w:r>
    </w:p>
    <w:p w14:paraId="44DB1AA6" w14:textId="73C004AC" w:rsidR="00C71028" w:rsidRPr="003C2EE0" w:rsidRDefault="00C71028" w:rsidP="006E32C3">
      <w:pPr>
        <w:spacing w:after="0" w:line="360" w:lineRule="auto"/>
        <w:ind w:firstLine="720"/>
        <w:jc w:val="both"/>
        <w:rPr>
          <w:rFonts w:ascii="Times New Roman" w:hAnsi="Times New Roman" w:cs="Times New Roman"/>
          <w:sz w:val="24"/>
          <w:szCs w:val="24"/>
        </w:rPr>
      </w:pPr>
      <w:bookmarkStart w:id="0" w:name="_Hlk515364161"/>
      <w:r w:rsidRPr="003C2EE0">
        <w:rPr>
          <w:rFonts w:ascii="Times New Roman" w:hAnsi="Times New Roman" w:cs="Times New Roman"/>
          <w:sz w:val="24"/>
          <w:szCs w:val="24"/>
        </w:rPr>
        <w:t>Hukum menikah adalah</w:t>
      </w:r>
      <w:r w:rsidRPr="003C2EE0">
        <w:rPr>
          <w:rFonts w:ascii="Times New Roman" w:hAnsi="Times New Roman" w:cs="Times New Roman"/>
          <w:i/>
          <w:iCs/>
          <w:sz w:val="24"/>
          <w:szCs w:val="24"/>
        </w:rPr>
        <w:t xml:space="preserve"> sunah</w:t>
      </w:r>
      <w:r w:rsidRPr="003C2EE0">
        <w:rPr>
          <w:rFonts w:ascii="Times New Roman" w:hAnsi="Times New Roman" w:cs="Times New Roman"/>
          <w:sz w:val="24"/>
          <w:szCs w:val="24"/>
        </w:rPr>
        <w:t xml:space="preserve"> </w:t>
      </w:r>
      <w:r w:rsidRPr="003C2EE0">
        <w:rPr>
          <w:rFonts w:ascii="Times New Roman" w:hAnsi="Times New Roman" w:cs="Times New Roman"/>
          <w:i/>
          <w:iCs/>
          <w:sz w:val="24"/>
          <w:szCs w:val="24"/>
        </w:rPr>
        <w:t>muakadah</w:t>
      </w:r>
      <w:r w:rsidRPr="003C2EE0">
        <w:rPr>
          <w:rFonts w:ascii="Times New Roman" w:hAnsi="Times New Roman" w:cs="Times New Roman"/>
          <w:sz w:val="24"/>
          <w:szCs w:val="24"/>
        </w:rPr>
        <w:t xml:space="preserve"> </w:t>
      </w:r>
      <w:bookmarkEnd w:id="0"/>
      <w:r w:rsidRPr="003C2EE0">
        <w:rPr>
          <w:rFonts w:ascii="Times New Roman" w:hAnsi="Times New Roman" w:cs="Times New Roman"/>
          <w:sz w:val="24"/>
          <w:szCs w:val="24"/>
        </w:rPr>
        <w:t>(sunah yang dikuatkan). Dalil yang menunjukkan adalah perin</w:t>
      </w:r>
      <w:r w:rsidR="006E32C3">
        <w:rPr>
          <w:rFonts w:ascii="Times New Roman" w:hAnsi="Times New Roman" w:cs="Times New Roman"/>
          <w:sz w:val="24"/>
          <w:szCs w:val="24"/>
          <w:lang w:val="id-ID"/>
        </w:rPr>
        <w:t>-</w:t>
      </w:r>
      <w:r w:rsidRPr="003C2EE0">
        <w:rPr>
          <w:rFonts w:ascii="Times New Roman" w:hAnsi="Times New Roman" w:cs="Times New Roman"/>
          <w:sz w:val="24"/>
          <w:szCs w:val="24"/>
        </w:rPr>
        <w:t xml:space="preserve">tah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untuk menikah. Muslim </w:t>
      </w:r>
      <w:r w:rsidRPr="003C2EE0">
        <w:rPr>
          <w:rFonts w:ascii="Times New Roman" w:hAnsi="Times New Roman" w:cs="Times New Roman"/>
          <w:sz w:val="24"/>
          <w:szCs w:val="24"/>
          <w:lang w:val="id-ID"/>
        </w:rPr>
        <w:t xml:space="preserve">(tanpa tahun: 174) </w:t>
      </w:r>
      <w:r w:rsidRPr="003C2EE0">
        <w:rPr>
          <w:rFonts w:ascii="Times New Roman" w:hAnsi="Times New Roman" w:cs="Times New Roman"/>
          <w:sz w:val="24"/>
          <w:szCs w:val="24"/>
        </w:rPr>
        <w:t>meriwayat</w:t>
      </w:r>
      <w:r w:rsidR="006E32C3">
        <w:rPr>
          <w:rFonts w:ascii="Times New Roman" w:hAnsi="Times New Roman" w:cs="Times New Roman"/>
          <w:sz w:val="24"/>
          <w:szCs w:val="24"/>
          <w:lang w:val="id-ID"/>
        </w:rPr>
        <w:t>-</w:t>
      </w:r>
      <w:r w:rsidRPr="003C2EE0">
        <w:rPr>
          <w:rFonts w:ascii="Times New Roman" w:hAnsi="Times New Roman" w:cs="Times New Roman"/>
          <w:sz w:val="24"/>
          <w:szCs w:val="24"/>
        </w:rPr>
        <w:t>kan:</w:t>
      </w:r>
    </w:p>
    <w:p w14:paraId="470CF699" w14:textId="72E4AE89" w:rsidR="00C71028" w:rsidRPr="003C2EE0" w:rsidRDefault="00C71028" w:rsidP="006E32C3">
      <w:pPr>
        <w:spacing w:after="0" w:line="240" w:lineRule="auto"/>
        <w:ind w:left="567"/>
        <w:jc w:val="both"/>
        <w:rPr>
          <w:rFonts w:ascii="Times New Roman" w:hAnsi="Times New Roman" w:cs="Times New Roman"/>
          <w:i/>
          <w:sz w:val="24"/>
          <w:szCs w:val="24"/>
        </w:rPr>
      </w:pPr>
      <w:r w:rsidRPr="003C2EE0">
        <w:rPr>
          <w:rFonts w:ascii="Times New Roman" w:hAnsi="Times New Roman" w:cs="Times New Roman"/>
          <w:iCs/>
          <w:sz w:val="24"/>
          <w:szCs w:val="24"/>
          <w:lang w:val="sv-SE"/>
        </w:rPr>
        <w:t xml:space="preserve"> ”Dari Abdullah dia berkata, Rasulullah </w:t>
      </w:r>
      <w:r w:rsidRPr="003C2EE0">
        <w:rPr>
          <w:rFonts w:ascii="Times New Roman" w:hAnsi="Times New Roman" w:cs="Times New Roman"/>
          <w:iCs/>
          <w:sz w:val="24"/>
          <w:szCs w:val="24"/>
          <w:lang w:val="sv-SE"/>
        </w:rPr>
        <w:sym w:font="AGA Arabesque DW" w:char="F069"/>
      </w:r>
      <w:r w:rsidRPr="003C2EE0">
        <w:rPr>
          <w:rFonts w:ascii="Times New Roman" w:hAnsi="Times New Roman" w:cs="Times New Roman"/>
          <w:iCs/>
          <w:sz w:val="24"/>
          <w:szCs w:val="24"/>
          <w:lang w:val="sv-SE"/>
        </w:rPr>
        <w:t xml:space="preserve"> bersabda</w:t>
      </w:r>
      <w:r w:rsidRPr="003C2EE0">
        <w:rPr>
          <w:rFonts w:ascii="Times New Roman" w:hAnsi="Times New Roman" w:cs="Times New Roman"/>
          <w:iCs/>
          <w:sz w:val="24"/>
          <w:szCs w:val="24"/>
          <w:lang w:val="id-ID"/>
        </w:rPr>
        <w:t xml:space="preserve"> kepada kami</w:t>
      </w:r>
      <w:r w:rsidRPr="003C2EE0">
        <w:rPr>
          <w:rFonts w:ascii="Times New Roman" w:hAnsi="Times New Roman" w:cs="Times New Roman"/>
          <w:iCs/>
          <w:sz w:val="24"/>
          <w:szCs w:val="24"/>
          <w:lang w:val="sv-SE"/>
        </w:rPr>
        <w:t xml:space="preserve">: ’Wahai para pemuda, barang siapa mampu di antara </w:t>
      </w:r>
      <w:r w:rsidRPr="003C2EE0">
        <w:rPr>
          <w:rFonts w:ascii="Times New Roman" w:hAnsi="Times New Roman" w:cs="Times New Roman"/>
          <w:iCs/>
          <w:sz w:val="24"/>
          <w:szCs w:val="24"/>
          <w:lang w:val="sv-SE"/>
        </w:rPr>
        <w:lastRenderedPageBreak/>
        <w:t xml:space="preserve">kalian untuk </w:t>
      </w:r>
      <w:r w:rsidRPr="003C2EE0">
        <w:rPr>
          <w:rFonts w:ascii="Times New Roman" w:hAnsi="Times New Roman" w:cs="Times New Roman"/>
          <w:bCs/>
          <w:iCs/>
          <w:sz w:val="24"/>
          <w:szCs w:val="24"/>
          <w:lang w:val="sv-SE"/>
        </w:rPr>
        <w:t>menanggung,</w:t>
      </w:r>
      <w:r w:rsidRPr="003C2EE0">
        <w:rPr>
          <w:rFonts w:ascii="Times New Roman" w:hAnsi="Times New Roman" w:cs="Times New Roman"/>
          <w:iCs/>
          <w:sz w:val="24"/>
          <w:szCs w:val="24"/>
          <w:lang w:val="sv-SE"/>
        </w:rPr>
        <w:t xml:space="preserve"> maka menikahlah.’”</w:t>
      </w:r>
      <w:r w:rsidRPr="003C2EE0">
        <w:rPr>
          <w:rFonts w:ascii="Times New Roman" w:hAnsi="Times New Roman" w:cs="Times New Roman"/>
          <w:i/>
          <w:sz w:val="24"/>
          <w:szCs w:val="24"/>
          <w:rtl/>
          <w:lang w:val="sv-SE"/>
        </w:rPr>
        <w:t xml:space="preserve"> </w:t>
      </w:r>
    </w:p>
    <w:p w14:paraId="31D56BC6" w14:textId="01590977" w:rsidR="00C71028" w:rsidRPr="003C2EE0" w:rsidRDefault="00C71028" w:rsidP="00C71028">
      <w:pPr>
        <w:spacing w:after="0" w:line="36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w:t>
      </w:r>
    </w:p>
    <w:p w14:paraId="296015CA" w14:textId="77777777" w:rsidR="00C71028" w:rsidRPr="003C2EE0" w:rsidRDefault="00C71028" w:rsidP="006E32C3">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Adapun kisah Nabi Yahya yang tidak menikah dan dipuji Allah sebagai </w:t>
      </w:r>
      <w:r w:rsidRPr="003C2EE0">
        <w:rPr>
          <w:rFonts w:ascii="Times New Roman" w:hAnsi="Times New Roman" w:cs="Times New Roman"/>
          <w:i/>
          <w:iCs/>
          <w:sz w:val="24"/>
          <w:szCs w:val="24"/>
        </w:rPr>
        <w:t>hashur</w:t>
      </w:r>
      <w:r w:rsidRPr="003C2EE0">
        <w:rPr>
          <w:rFonts w:ascii="Times New Roman" w:hAnsi="Times New Roman" w:cs="Times New Roman"/>
          <w:sz w:val="24"/>
          <w:szCs w:val="24"/>
        </w:rPr>
        <w:t xml:space="preserve"> (orang yang menahan nafsu terhadap wanita), misalnya dalam ayat berikut ini:</w:t>
      </w:r>
    </w:p>
    <w:p w14:paraId="77033F9C" w14:textId="223CB010" w:rsidR="00C71028" w:rsidRPr="006E32C3" w:rsidRDefault="00C71028" w:rsidP="006E32C3">
      <w:pPr>
        <w:tabs>
          <w:tab w:val="right" w:pos="6808"/>
        </w:tabs>
        <w:spacing w:line="240" w:lineRule="auto"/>
        <w:jc w:val="both"/>
        <w:rPr>
          <w:rFonts w:ascii="Times New Roman" w:hAnsi="Times New Roman" w:cs="Times New Roman"/>
          <w:iCs/>
          <w:szCs w:val="22"/>
          <w:lang w:val="id-ID"/>
        </w:rPr>
      </w:pPr>
      <w:r w:rsidRPr="003C2EE0">
        <w:rPr>
          <w:rFonts w:ascii="Times New Roman" w:hAnsi="Times New Roman" w:cs="Times New Roman"/>
          <w:iCs/>
          <w:sz w:val="24"/>
          <w:szCs w:val="24"/>
          <w:lang w:val="id-ID"/>
        </w:rPr>
        <w:t xml:space="preserve"> </w:t>
      </w:r>
      <w:r w:rsidRPr="006E32C3">
        <w:rPr>
          <w:rFonts w:ascii="Times New Roman" w:hAnsi="Times New Roman" w:cs="Times New Roman"/>
          <w:iCs/>
          <w:szCs w:val="22"/>
          <w:lang w:val="id-ID"/>
        </w:rPr>
        <w:t xml:space="preserve">“Lalu, ia (Zakariyya) dipanggil oleh malaikat ketika ia telah berdiri mengerjakan sholat di </w:t>
      </w:r>
      <w:r w:rsidRPr="006E32C3">
        <w:rPr>
          <w:rFonts w:ascii="Times New Roman" w:hAnsi="Times New Roman" w:cs="Times New Roman"/>
          <w:i/>
          <w:szCs w:val="22"/>
          <w:lang w:val="id-ID"/>
        </w:rPr>
        <w:t>mihrob</w:t>
      </w:r>
      <w:r w:rsidRPr="006E32C3">
        <w:rPr>
          <w:rFonts w:ascii="Times New Roman" w:hAnsi="Times New Roman" w:cs="Times New Roman"/>
          <w:iCs/>
          <w:szCs w:val="22"/>
          <w:lang w:val="id-ID"/>
        </w:rPr>
        <w:t xml:space="preserve"> bahwa Allah memberi kabar gembira dengan Yahya yang membenarkan kalimat dari Allah dan (ia) menjadi ikutan, mampu menahan hawa nafsu (terhadap wanita) dan seorang nabi dari keturunan orang-orang sholeh” (Ali-Imron: 39).</w:t>
      </w:r>
    </w:p>
    <w:p w14:paraId="52AC375C" w14:textId="54AB23C4" w:rsidR="00C71028" w:rsidRPr="003C2EE0" w:rsidRDefault="00C71028" w:rsidP="00396745">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Kisah Nabi </w:t>
      </w:r>
      <w:r w:rsidRPr="003C2EE0">
        <w:rPr>
          <w:rFonts w:ascii="Times New Roman" w:hAnsi="Times New Roman" w:cs="Times New Roman"/>
          <w:sz w:val="24"/>
          <w:szCs w:val="24"/>
          <w:lang w:val="id-ID"/>
        </w:rPr>
        <w:t>Y</w:t>
      </w:r>
      <w:r w:rsidRPr="003C2EE0">
        <w:rPr>
          <w:rFonts w:ascii="Times New Roman" w:hAnsi="Times New Roman" w:cs="Times New Roman"/>
          <w:sz w:val="24"/>
          <w:szCs w:val="24"/>
        </w:rPr>
        <w:t>ahya di atas harus dipahami sebagai syariat umat sebe</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lum kita. Syariat umat sebelum umat Nabi Muhammad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tidak bisa dipakai menjadi syariat kita, sehingga peris</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tiwa Nabi Yahya tidak bisa menjadi dalil bahwa membujang lebih baik daripada nikah. Lagipula, </w:t>
      </w:r>
      <w:r w:rsidRPr="003C2EE0">
        <w:rPr>
          <w:rFonts w:ascii="Times New Roman" w:hAnsi="Times New Roman" w:cs="Times New Roman"/>
          <w:i/>
          <w:sz w:val="24"/>
          <w:szCs w:val="24"/>
        </w:rPr>
        <w:t>tabattul</w:t>
      </w:r>
      <w:r w:rsidRPr="003C2EE0">
        <w:rPr>
          <w:rFonts w:ascii="Times New Roman" w:hAnsi="Times New Roman" w:cs="Times New Roman"/>
          <w:sz w:val="24"/>
          <w:szCs w:val="24"/>
        </w:rPr>
        <w:t xml:space="preserve"> </w:t>
      </w:r>
      <w:r w:rsidR="005A355C">
        <w:rPr>
          <w:rFonts w:ascii="Times New Roman" w:hAnsi="Times New Roman" w:cs="Times New Roman"/>
          <w:sz w:val="24"/>
          <w:szCs w:val="24"/>
        </w:rPr>
        <w:t>(hi</w:t>
      </w:r>
      <w:r w:rsidR="00396745">
        <w:rPr>
          <w:rFonts w:ascii="Times New Roman" w:hAnsi="Times New Roman" w:cs="Times New Roman"/>
          <w:sz w:val="24"/>
          <w:szCs w:val="24"/>
          <w:lang w:val="id-ID"/>
        </w:rPr>
        <w:t>-</w:t>
      </w:r>
      <w:r w:rsidR="005A355C">
        <w:rPr>
          <w:rFonts w:ascii="Times New Roman" w:hAnsi="Times New Roman" w:cs="Times New Roman"/>
          <w:sz w:val="24"/>
          <w:szCs w:val="24"/>
        </w:rPr>
        <w:t xml:space="preserve">dup membujang sampai mati) </w:t>
      </w:r>
      <w:r w:rsidRPr="003C2EE0">
        <w:rPr>
          <w:rFonts w:ascii="Times New Roman" w:hAnsi="Times New Roman" w:cs="Times New Roman"/>
          <w:sz w:val="24"/>
          <w:szCs w:val="24"/>
        </w:rPr>
        <w:t>bisa berbahaya bagi spesies manusia</w:t>
      </w:r>
      <w:r w:rsidR="00961B40">
        <w:rPr>
          <w:rFonts w:ascii="Times New Roman" w:hAnsi="Times New Roman" w:cs="Times New Roman"/>
          <w:sz w:val="24"/>
          <w:szCs w:val="24"/>
        </w:rPr>
        <w:t>. Oleh karena itu, hukum sunnahnya meni</w:t>
      </w:r>
      <w:r w:rsidR="00396745">
        <w:rPr>
          <w:rFonts w:ascii="Times New Roman" w:hAnsi="Times New Roman" w:cs="Times New Roman"/>
          <w:sz w:val="24"/>
          <w:szCs w:val="24"/>
          <w:lang w:val="id-ID"/>
        </w:rPr>
        <w:t>-</w:t>
      </w:r>
      <w:r w:rsidR="00961B40">
        <w:rPr>
          <w:rFonts w:ascii="Times New Roman" w:hAnsi="Times New Roman" w:cs="Times New Roman"/>
          <w:sz w:val="24"/>
          <w:szCs w:val="24"/>
        </w:rPr>
        <w:t xml:space="preserve">kahlah yang lebih dekat </w:t>
      </w:r>
      <w:r w:rsidRPr="003C2EE0">
        <w:rPr>
          <w:rFonts w:ascii="Times New Roman" w:hAnsi="Times New Roman" w:cs="Times New Roman"/>
          <w:sz w:val="24"/>
          <w:szCs w:val="24"/>
        </w:rPr>
        <w:t>dengan mak</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sud syariat. </w:t>
      </w:r>
    </w:p>
    <w:p w14:paraId="53693D1D" w14:textId="77777777" w:rsidR="00C71028" w:rsidRPr="003C2EE0" w:rsidRDefault="00C71028" w:rsidP="00C71028">
      <w:pPr>
        <w:spacing w:after="0" w:line="360" w:lineRule="auto"/>
        <w:jc w:val="both"/>
        <w:rPr>
          <w:rFonts w:ascii="Times New Roman" w:hAnsi="Times New Roman" w:cs="Times New Roman"/>
          <w:i/>
          <w:iCs/>
          <w:sz w:val="24"/>
          <w:szCs w:val="24"/>
        </w:rPr>
      </w:pPr>
    </w:p>
    <w:p w14:paraId="075A59F5"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sz w:val="24"/>
          <w:szCs w:val="24"/>
        </w:rPr>
        <w:t>Konsepsi Pernikahan dalam Islam</w:t>
      </w:r>
    </w:p>
    <w:p w14:paraId="305A1B8A" w14:textId="41806729" w:rsidR="00C71028" w:rsidRPr="003C2EE0" w:rsidRDefault="00C71028" w:rsidP="00396745">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Sesungguhnya pernikahan da</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lam Islam bukanlah tujuan hidup. Kebahagiaan dalam rumah tangga juga bukan menjadi target tertinggi. Rumah </w:t>
      </w:r>
      <w:r w:rsidRPr="003C2EE0">
        <w:rPr>
          <w:rFonts w:ascii="Times New Roman" w:hAnsi="Times New Roman" w:cs="Times New Roman"/>
          <w:sz w:val="24"/>
          <w:szCs w:val="24"/>
        </w:rPr>
        <w:lastRenderedPageBreak/>
        <w:t xml:space="preserve">tangga yang mewujudkan </w:t>
      </w:r>
      <w:r w:rsidRPr="003C2EE0">
        <w:rPr>
          <w:rFonts w:ascii="Times New Roman" w:hAnsi="Times New Roman" w:cs="Times New Roman"/>
          <w:i/>
          <w:iCs/>
          <w:sz w:val="24"/>
          <w:szCs w:val="24"/>
        </w:rPr>
        <w:t>samara</w:t>
      </w:r>
      <w:r w:rsidRPr="003C2EE0">
        <w:rPr>
          <w:rStyle w:val="FootnoteReference"/>
          <w:rFonts w:ascii="Times New Roman" w:hAnsi="Times New Roman" w:cs="Times New Roman"/>
          <w:sz w:val="24"/>
          <w:szCs w:val="24"/>
        </w:rPr>
        <w:footnoteReference w:id="2"/>
      </w:r>
      <w:r w:rsidRPr="003C2EE0">
        <w:rPr>
          <w:rFonts w:ascii="Times New Roman" w:hAnsi="Times New Roman" w:cs="Times New Roman"/>
          <w:sz w:val="24"/>
          <w:szCs w:val="24"/>
        </w:rPr>
        <w:t xml:space="preserve"> bukanlah cita-cita. Menikah dalam ajaran Islam dipandang hanya sebagai salah satu dari fase kehidupan yang umumnya dilewati oleh manusia seba</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gai salah satu cara Allah </w:t>
      </w:r>
      <w:r w:rsidRPr="003C2EE0">
        <w:rPr>
          <w:rFonts w:ascii="Times New Roman" w:hAnsi="Times New Roman" w:cs="Times New Roman"/>
          <w:sz w:val="24"/>
          <w:szCs w:val="24"/>
        </w:rPr>
        <w:sym w:font="AGA Arabesque DW" w:char="F049"/>
      </w:r>
      <w:r w:rsidRPr="003C2EE0">
        <w:rPr>
          <w:rFonts w:ascii="Times New Roman" w:hAnsi="Times New Roman" w:cs="Times New Roman"/>
          <w:sz w:val="24"/>
          <w:szCs w:val="24"/>
        </w:rPr>
        <w:t xml:space="preserve"> memberikan ladang amal bagi hamba-Nya.  Dengan mengingat asal-usul manusia dan haki</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kat kehadirannya di alam dunia ini, bisa dipahami bahwa menikah adalah salah satu bagian dari ibadah yang bersifat non formal (ibadah </w:t>
      </w:r>
      <w:r w:rsidRPr="003C2EE0">
        <w:rPr>
          <w:rFonts w:ascii="Times New Roman" w:hAnsi="Times New Roman" w:cs="Times New Roman"/>
          <w:i/>
          <w:iCs/>
          <w:sz w:val="24"/>
          <w:szCs w:val="24"/>
        </w:rPr>
        <w:t>ghoiru</w:t>
      </w:r>
      <w:r w:rsidRPr="003C2EE0">
        <w:rPr>
          <w:rFonts w:ascii="Times New Roman" w:hAnsi="Times New Roman" w:cs="Times New Roman"/>
          <w:sz w:val="24"/>
          <w:szCs w:val="24"/>
        </w:rPr>
        <w:t xml:space="preserve"> </w:t>
      </w:r>
      <w:r w:rsidRPr="003C2EE0">
        <w:rPr>
          <w:rFonts w:ascii="Times New Roman" w:hAnsi="Times New Roman" w:cs="Times New Roman"/>
          <w:i/>
          <w:sz w:val="24"/>
          <w:szCs w:val="24"/>
        </w:rPr>
        <w:t>mahdhoh</w:t>
      </w:r>
      <w:r w:rsidRPr="003C2EE0">
        <w:rPr>
          <w:rFonts w:ascii="Times New Roman" w:hAnsi="Times New Roman" w:cs="Times New Roman"/>
          <w:sz w:val="24"/>
          <w:szCs w:val="24"/>
        </w:rPr>
        <w:t>). Dari sisi ini, akhirnya per</w:t>
      </w:r>
      <w:r w:rsidR="00396745">
        <w:rPr>
          <w:rFonts w:ascii="Times New Roman" w:hAnsi="Times New Roman" w:cs="Times New Roman"/>
          <w:sz w:val="24"/>
          <w:szCs w:val="24"/>
          <w:lang w:val="id-ID"/>
        </w:rPr>
        <w:t>-</w:t>
      </w:r>
      <w:r w:rsidRPr="003C2EE0">
        <w:rPr>
          <w:rFonts w:ascii="Times New Roman" w:hAnsi="Times New Roman" w:cs="Times New Roman"/>
          <w:sz w:val="24"/>
          <w:szCs w:val="24"/>
        </w:rPr>
        <w:t>nikahan dalam kehidupan seorang mukmin bukan hanya sekedar rutinitas manusiawi belaka, tetapi menjadi sa</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lah satu ladang amal terpenting yang menghasilkan ganjaran dan pahala dari Allah. Muslim </w:t>
      </w:r>
      <w:r w:rsidRPr="003C2EE0">
        <w:rPr>
          <w:rFonts w:ascii="Times New Roman" w:hAnsi="Times New Roman" w:cs="Times New Roman"/>
          <w:sz w:val="24"/>
          <w:szCs w:val="24"/>
          <w:lang w:val="id-ID"/>
        </w:rPr>
        <w:t xml:space="preserve">(tanpa tahun: 177) </w:t>
      </w:r>
      <w:r w:rsidRPr="003C2EE0">
        <w:rPr>
          <w:rFonts w:ascii="Times New Roman" w:hAnsi="Times New Roman" w:cs="Times New Roman"/>
          <w:sz w:val="24"/>
          <w:szCs w:val="24"/>
        </w:rPr>
        <w:t>meriwayatkan:</w:t>
      </w:r>
    </w:p>
    <w:p w14:paraId="12887B17" w14:textId="49FA13EE" w:rsidR="00C71028" w:rsidRPr="003C2EE0" w:rsidRDefault="00C71028" w:rsidP="00396745">
      <w:pPr>
        <w:tabs>
          <w:tab w:val="left" w:pos="851"/>
        </w:tabs>
        <w:spacing w:line="240" w:lineRule="auto"/>
        <w:jc w:val="both"/>
        <w:rPr>
          <w:rFonts w:ascii="Times New Roman" w:hAnsi="Times New Roman" w:cs="Times New Roman"/>
          <w:sz w:val="24"/>
          <w:szCs w:val="24"/>
          <w:rtl/>
        </w:rPr>
      </w:pPr>
      <w:r w:rsidRPr="003C2EE0">
        <w:rPr>
          <w:rFonts w:ascii="Times New Roman" w:hAnsi="Times New Roman" w:cs="Times New Roman"/>
          <w:sz w:val="24"/>
          <w:szCs w:val="24"/>
        </w:rPr>
        <w:t xml:space="preserve"> “</w:t>
      </w:r>
      <w:r w:rsidR="000621D8" w:rsidRPr="00396745">
        <w:rPr>
          <w:rFonts w:ascii="Times New Roman" w:hAnsi="Times New Roman" w:cs="Times New Roman"/>
          <w:szCs w:val="22"/>
        </w:rPr>
        <w:t>…</w:t>
      </w:r>
      <w:r w:rsidRPr="00396745">
        <w:rPr>
          <w:rFonts w:ascii="Times New Roman" w:hAnsi="Times New Roman" w:cs="Times New Roman"/>
          <w:szCs w:val="22"/>
        </w:rPr>
        <w:t xml:space="preserve"> bahkan pada persetubuhan salah seorang dari kalian pun terdapat sedekah.’ Mereka bertanya: ‘Wahai Rasulullah, jika salah seorang di antara kami menyalurkan nafsu syahwatnya, apakah akan mendapatkan pahala?’ Beliau menjawab: ‘Bagaimana sekiranya kalian meletakkannya pada sesuatu yang haram, bukankah kalian berdosa? Begitu pun sebaliknya, bila kalian meletakkannya pada tempat yang halal, maka k</w:t>
      </w:r>
      <w:r w:rsidR="00396745" w:rsidRPr="00396745">
        <w:rPr>
          <w:rFonts w:ascii="Times New Roman" w:hAnsi="Times New Roman" w:cs="Times New Roman"/>
          <w:szCs w:val="22"/>
        </w:rPr>
        <w:t>alian akan mendapatkan pahala.</w:t>
      </w:r>
      <w:r w:rsidR="00396745">
        <w:rPr>
          <w:rFonts w:ascii="Times New Roman" w:hAnsi="Times New Roman" w:cs="Times New Roman"/>
          <w:sz w:val="24"/>
          <w:szCs w:val="24"/>
          <w:lang w:val="id-ID"/>
        </w:rPr>
        <w:t>”</w:t>
      </w:r>
      <w:r w:rsidRPr="003C2EE0">
        <w:rPr>
          <w:rFonts w:ascii="Times New Roman" w:hAnsi="Times New Roman" w:cs="Times New Roman"/>
          <w:sz w:val="24"/>
          <w:szCs w:val="24"/>
        </w:rPr>
        <w:t xml:space="preserve"> </w:t>
      </w:r>
    </w:p>
    <w:p w14:paraId="18E6CD1E" w14:textId="44DEE0F0" w:rsidR="00C71028" w:rsidRPr="003C2EE0" w:rsidRDefault="009B7800" w:rsidP="004E6C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C71028" w:rsidRPr="003C2EE0">
        <w:rPr>
          <w:rFonts w:ascii="Times New Roman" w:hAnsi="Times New Roman" w:cs="Times New Roman"/>
          <w:sz w:val="24"/>
          <w:szCs w:val="24"/>
        </w:rPr>
        <w:t xml:space="preserve">eorang suami </w:t>
      </w:r>
      <w:r>
        <w:rPr>
          <w:rFonts w:ascii="Times New Roman" w:hAnsi="Times New Roman" w:cs="Times New Roman"/>
          <w:sz w:val="24"/>
          <w:szCs w:val="24"/>
        </w:rPr>
        <w:t xml:space="preserve">yang </w:t>
      </w:r>
      <w:r w:rsidR="00C71028" w:rsidRPr="003C2EE0">
        <w:rPr>
          <w:rFonts w:ascii="Times New Roman" w:hAnsi="Times New Roman" w:cs="Times New Roman"/>
          <w:sz w:val="24"/>
          <w:szCs w:val="24"/>
        </w:rPr>
        <w:t>memberi uang belanja kepada istri</w:t>
      </w:r>
      <w:r>
        <w:rPr>
          <w:rFonts w:ascii="Times New Roman" w:hAnsi="Times New Roman" w:cs="Times New Roman"/>
          <w:sz w:val="24"/>
          <w:szCs w:val="24"/>
        </w:rPr>
        <w:t xml:space="preserve">, maka itu </w:t>
      </w:r>
      <w:r>
        <w:rPr>
          <w:rFonts w:ascii="Times New Roman" w:hAnsi="Times New Roman" w:cs="Times New Roman"/>
          <w:sz w:val="24"/>
          <w:szCs w:val="24"/>
        </w:rPr>
        <w:lastRenderedPageBreak/>
        <w:t xml:space="preserve">adalah </w:t>
      </w:r>
      <w:r w:rsidR="00C71028" w:rsidRPr="003C2EE0">
        <w:rPr>
          <w:rFonts w:ascii="Times New Roman" w:hAnsi="Times New Roman" w:cs="Times New Roman"/>
          <w:sz w:val="24"/>
          <w:szCs w:val="24"/>
        </w:rPr>
        <w:t>amal salih yang pahalanya le</w:t>
      </w:r>
      <w:r w:rsidR="004E6C69">
        <w:rPr>
          <w:rFonts w:ascii="Times New Roman" w:hAnsi="Times New Roman" w:cs="Times New Roman"/>
          <w:sz w:val="24"/>
          <w:szCs w:val="24"/>
          <w:lang w:val="id-ID"/>
        </w:rPr>
        <w:t>-</w:t>
      </w:r>
      <w:r w:rsidR="00C71028" w:rsidRPr="003C2EE0">
        <w:rPr>
          <w:rFonts w:ascii="Times New Roman" w:hAnsi="Times New Roman" w:cs="Times New Roman"/>
          <w:sz w:val="24"/>
          <w:szCs w:val="24"/>
        </w:rPr>
        <w:t>bih besar daripada pahala infak kepada pengemis, membebaskan budak, bah</w:t>
      </w:r>
      <w:r w:rsidR="004E6C69">
        <w:rPr>
          <w:rFonts w:ascii="Times New Roman" w:hAnsi="Times New Roman" w:cs="Times New Roman"/>
          <w:sz w:val="24"/>
          <w:szCs w:val="24"/>
          <w:lang w:val="id-ID"/>
        </w:rPr>
        <w:t>-</w:t>
      </w:r>
      <w:r w:rsidR="00C71028" w:rsidRPr="003C2EE0">
        <w:rPr>
          <w:rFonts w:ascii="Times New Roman" w:hAnsi="Times New Roman" w:cs="Times New Roman"/>
          <w:sz w:val="24"/>
          <w:szCs w:val="24"/>
        </w:rPr>
        <w:t xml:space="preserve">kan </w:t>
      </w:r>
      <w:r w:rsidR="00C71028" w:rsidRPr="003C2EE0">
        <w:rPr>
          <w:rFonts w:ascii="Times New Roman" w:hAnsi="Times New Roman" w:cs="Times New Roman"/>
          <w:i/>
          <w:sz w:val="24"/>
          <w:szCs w:val="24"/>
        </w:rPr>
        <w:t>jihad fi sabilillah</w:t>
      </w:r>
      <w:r w:rsidR="00C71028" w:rsidRPr="003C2EE0">
        <w:rPr>
          <w:rFonts w:ascii="Times New Roman" w:hAnsi="Times New Roman" w:cs="Times New Roman"/>
          <w:sz w:val="24"/>
          <w:szCs w:val="24"/>
        </w:rPr>
        <w:t xml:space="preserve">. Muslim </w:t>
      </w:r>
      <w:r w:rsidR="00C71028" w:rsidRPr="003C2EE0">
        <w:rPr>
          <w:rFonts w:ascii="Times New Roman" w:hAnsi="Times New Roman" w:cs="Times New Roman"/>
          <w:sz w:val="24"/>
          <w:szCs w:val="24"/>
          <w:lang w:val="id-ID"/>
        </w:rPr>
        <w:t xml:space="preserve">(tanpa tahun: 160) </w:t>
      </w:r>
      <w:r w:rsidR="00C71028" w:rsidRPr="003C2EE0">
        <w:rPr>
          <w:rFonts w:ascii="Times New Roman" w:hAnsi="Times New Roman" w:cs="Times New Roman"/>
          <w:sz w:val="24"/>
          <w:szCs w:val="24"/>
        </w:rPr>
        <w:t>meriwayatkan:</w:t>
      </w:r>
    </w:p>
    <w:p w14:paraId="63C94E5F" w14:textId="7789FE18" w:rsidR="00C71028" w:rsidRPr="003C2EE0" w:rsidRDefault="00C71028" w:rsidP="004E6C69">
      <w:pPr>
        <w:spacing w:line="240" w:lineRule="auto"/>
        <w:jc w:val="both"/>
        <w:rPr>
          <w:rFonts w:ascii="Times New Roman" w:hAnsi="Times New Roman" w:cs="Times New Roman"/>
          <w:sz w:val="24"/>
          <w:szCs w:val="24"/>
          <w:rtl/>
        </w:rPr>
      </w:pPr>
      <w:r w:rsidRPr="003C2EE0">
        <w:rPr>
          <w:rFonts w:ascii="Times New Roman" w:hAnsi="Times New Roman" w:cs="Times New Roman"/>
          <w:sz w:val="24"/>
          <w:szCs w:val="24"/>
        </w:rPr>
        <w:t xml:space="preserve"> “</w:t>
      </w:r>
      <w:r w:rsidRPr="004E6C69">
        <w:rPr>
          <w:rFonts w:ascii="Times New Roman" w:hAnsi="Times New Roman" w:cs="Times New Roman"/>
          <w:szCs w:val="22"/>
        </w:rPr>
        <w:t xml:space="preserve">Dari Abu Hurairah </w:t>
      </w:r>
      <w:r w:rsidRPr="004E6C69">
        <w:rPr>
          <w:rFonts w:ascii="Times New Roman" w:hAnsi="Times New Roman" w:cs="Times New Roman"/>
          <w:szCs w:val="22"/>
        </w:rPr>
        <w:sym w:font="AGA Arabesque DW" w:char="F074"/>
      </w:r>
      <w:r w:rsidRPr="004E6C69">
        <w:rPr>
          <w:rFonts w:ascii="Times New Roman" w:hAnsi="Times New Roman" w:cs="Times New Roman"/>
          <w:szCs w:val="22"/>
        </w:rPr>
        <w:t xml:space="preserve"> ia berkata: ‘Rasulullah </w:t>
      </w:r>
      <w:r w:rsidRPr="004E6C69">
        <w:rPr>
          <w:rFonts w:ascii="Times New Roman" w:hAnsi="Times New Roman" w:cs="Times New Roman"/>
          <w:szCs w:val="22"/>
        </w:rPr>
        <w:sym w:font="AGA Arabesque DW" w:char="F069"/>
      </w:r>
      <w:r w:rsidRPr="004E6C69">
        <w:rPr>
          <w:rFonts w:ascii="Times New Roman" w:hAnsi="Times New Roman" w:cs="Times New Roman"/>
          <w:szCs w:val="22"/>
        </w:rPr>
        <w:t xml:space="preserve"> bersabda: ‘Dinar (harta) yang kamu belanjakan di jalan Allah, dinar (harta) yang kamu berikan untuk membebaskan budak, dinar yang kamu sedekahkan kepada orang miskin, dan dinar yang kamu nafkahkan kepada keluargamu, maka yang paling besar ganjaran pahalanya adalah yang kamu</w:t>
      </w:r>
      <w:r w:rsidR="004E6C69" w:rsidRPr="004E6C69">
        <w:rPr>
          <w:rFonts w:ascii="Times New Roman" w:hAnsi="Times New Roman" w:cs="Times New Roman"/>
          <w:szCs w:val="22"/>
        </w:rPr>
        <w:t xml:space="preserve"> nafkahkan kepada keluargamu.</w:t>
      </w:r>
      <w:r w:rsidR="004E6C69">
        <w:rPr>
          <w:rFonts w:ascii="Times New Roman" w:hAnsi="Times New Roman" w:cs="Times New Roman"/>
          <w:sz w:val="24"/>
          <w:szCs w:val="24"/>
        </w:rPr>
        <w:t>’’</w:t>
      </w:r>
      <w:r w:rsidRPr="003C2EE0">
        <w:rPr>
          <w:rFonts w:ascii="Times New Roman" w:hAnsi="Times New Roman" w:cs="Times New Roman"/>
          <w:sz w:val="24"/>
          <w:szCs w:val="24"/>
        </w:rPr>
        <w:t xml:space="preserve"> </w:t>
      </w:r>
    </w:p>
    <w:p w14:paraId="3CD086E0" w14:textId="68EF3B94" w:rsidR="00C71028" w:rsidRPr="003C2EE0" w:rsidRDefault="00C71028" w:rsidP="004E6C69">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Menikah dalam pandangan seorang muslim juga dalam rangka mengikuti sunah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karena orang beriman yang berikrar menjadi</w:t>
      </w:r>
      <w:r w:rsidR="004E6C69">
        <w:rPr>
          <w:rFonts w:ascii="Times New Roman" w:hAnsi="Times New Roman" w:cs="Times New Roman"/>
          <w:sz w:val="24"/>
          <w:szCs w:val="24"/>
          <w:lang w:val="id-ID"/>
        </w:rPr>
        <w:t>-</w:t>
      </w:r>
      <w:r w:rsidRPr="003C2EE0">
        <w:rPr>
          <w:rFonts w:ascii="Times New Roman" w:hAnsi="Times New Roman" w:cs="Times New Roman"/>
          <w:sz w:val="24"/>
          <w:szCs w:val="24"/>
        </w:rPr>
        <w:t xml:space="preserve">kan Allah </w:t>
      </w:r>
      <w:r w:rsidRPr="003C2EE0">
        <w:rPr>
          <w:rFonts w:ascii="Times New Roman" w:hAnsi="Times New Roman" w:cs="Times New Roman"/>
          <w:sz w:val="24"/>
          <w:szCs w:val="24"/>
        </w:rPr>
        <w:sym w:font="AGA Arabesque DW" w:char="F049"/>
      </w:r>
      <w:r w:rsidRPr="003C2EE0">
        <w:rPr>
          <w:rFonts w:ascii="Times New Roman" w:hAnsi="Times New Roman" w:cs="Times New Roman"/>
          <w:sz w:val="24"/>
          <w:szCs w:val="24"/>
        </w:rPr>
        <w:t xml:space="preserve"> sebagai cinta tertingginya, diperintahkan Allah untuk mengikuti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dalam segala hal agar Allah </w:t>
      </w:r>
      <w:r w:rsidRPr="003C2EE0">
        <w:rPr>
          <w:rFonts w:ascii="Times New Roman" w:hAnsi="Times New Roman" w:cs="Times New Roman"/>
          <w:sz w:val="24"/>
          <w:szCs w:val="24"/>
        </w:rPr>
        <w:sym w:font="AGA Arabesque DW" w:char="F049"/>
      </w:r>
      <w:r w:rsidRPr="003C2EE0">
        <w:rPr>
          <w:rFonts w:ascii="Times New Roman" w:hAnsi="Times New Roman" w:cs="Times New Roman"/>
          <w:sz w:val="24"/>
          <w:szCs w:val="24"/>
        </w:rPr>
        <w:t xml:space="preserve"> membalasnya dengan cinta. Allah berfirman:</w:t>
      </w:r>
    </w:p>
    <w:p w14:paraId="26D31C96" w14:textId="77777777" w:rsidR="00C71028" w:rsidRPr="003C2EE0" w:rsidRDefault="00C71028" w:rsidP="004E6C69">
      <w:pPr>
        <w:spacing w:after="0" w:line="360" w:lineRule="auto"/>
        <w:ind w:left="284"/>
        <w:jc w:val="both"/>
        <w:rPr>
          <w:rFonts w:ascii="Times New Roman" w:hAnsi="Times New Roman" w:cs="Times New Roman"/>
          <w:sz w:val="24"/>
          <w:szCs w:val="24"/>
          <w:lang w:val="id-ID"/>
        </w:rPr>
      </w:pPr>
      <w:r w:rsidRPr="003C2EE0">
        <w:rPr>
          <w:rFonts w:ascii="Times New Roman" w:hAnsi="Times New Roman" w:cs="Times New Roman"/>
          <w:sz w:val="24"/>
          <w:szCs w:val="24"/>
        </w:rPr>
        <w:t>“Katakanlah: ‘Jika kamu (benar-benar) mencintai Allah, ikutilah aku, niscaya Allah mengasihi dan mengampuni dosa-dosamu.’ Allah Maha Pengampun lagi Maha Penyayang”</w:t>
      </w:r>
      <w:r w:rsidRPr="003C2EE0">
        <w:rPr>
          <w:rFonts w:ascii="Times New Roman" w:hAnsi="Times New Roman" w:cs="Times New Roman"/>
          <w:sz w:val="24"/>
          <w:szCs w:val="24"/>
          <w:lang w:val="id-ID"/>
        </w:rPr>
        <w:t xml:space="preserve"> (Ali-Imron: 31).</w:t>
      </w:r>
    </w:p>
    <w:p w14:paraId="0BFC7ED6" w14:textId="2768AE1B" w:rsidR="00C71028" w:rsidRPr="003C2EE0" w:rsidRDefault="00C71028" w:rsidP="004E6C69">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Orang mukmin yang menikah tidak menarget bahagia karena kebah</w:t>
      </w:r>
      <w:r w:rsidR="004E6C69">
        <w:rPr>
          <w:rFonts w:ascii="Times New Roman" w:hAnsi="Times New Roman" w:cs="Times New Roman"/>
          <w:sz w:val="24"/>
          <w:szCs w:val="24"/>
          <w:lang w:val="id-ID"/>
        </w:rPr>
        <w:t>-</w:t>
      </w:r>
      <w:r w:rsidRPr="003C2EE0">
        <w:rPr>
          <w:rFonts w:ascii="Times New Roman" w:hAnsi="Times New Roman" w:cs="Times New Roman"/>
          <w:sz w:val="24"/>
          <w:szCs w:val="24"/>
        </w:rPr>
        <w:t>agiaan dalam pernikahan adalah hik</w:t>
      </w:r>
      <w:r w:rsidR="004E6C69">
        <w:rPr>
          <w:rFonts w:ascii="Times New Roman" w:hAnsi="Times New Roman" w:cs="Times New Roman"/>
          <w:sz w:val="24"/>
          <w:szCs w:val="24"/>
          <w:lang w:val="id-ID"/>
        </w:rPr>
        <w:t>-</w:t>
      </w:r>
      <w:r w:rsidRPr="003C2EE0">
        <w:rPr>
          <w:rFonts w:ascii="Times New Roman" w:hAnsi="Times New Roman" w:cs="Times New Roman"/>
          <w:sz w:val="24"/>
          <w:szCs w:val="24"/>
        </w:rPr>
        <w:t>mah pernikahan, bukan hukum sebab-akibat. Karena bahagia dalam perni</w:t>
      </w:r>
      <w:r w:rsidR="004E6C69">
        <w:rPr>
          <w:rFonts w:ascii="Times New Roman" w:hAnsi="Times New Roman" w:cs="Times New Roman"/>
          <w:sz w:val="24"/>
          <w:szCs w:val="24"/>
          <w:lang w:val="id-ID"/>
        </w:rPr>
        <w:t>-</w:t>
      </w:r>
      <w:r w:rsidRPr="003C2EE0">
        <w:rPr>
          <w:rFonts w:ascii="Times New Roman" w:hAnsi="Times New Roman" w:cs="Times New Roman"/>
          <w:sz w:val="24"/>
          <w:szCs w:val="24"/>
        </w:rPr>
        <w:lastRenderedPageBreak/>
        <w:t>kahan adalah hikmah, maka hal itu bisa ada bisa juga tidak. Kesuksesan dalam pernikahan tidak diukur dari bahagia atau tidaknya rumah tangga, tetapi diukur dari tingkat keberhasilan melewati berbagai macam ujian yang dialami dalam rumah tangga. Dari sini, Asiyah</w:t>
      </w:r>
      <w:r w:rsidR="00BA497D">
        <w:rPr>
          <w:rFonts w:ascii="Times New Roman" w:hAnsi="Times New Roman" w:cs="Times New Roman"/>
          <w:sz w:val="24"/>
          <w:szCs w:val="24"/>
        </w:rPr>
        <w:t>,</w:t>
      </w:r>
      <w:r w:rsidRPr="003C2EE0">
        <w:rPr>
          <w:rFonts w:ascii="Times New Roman" w:hAnsi="Times New Roman" w:cs="Times New Roman"/>
          <w:sz w:val="24"/>
          <w:szCs w:val="24"/>
        </w:rPr>
        <w:t xml:space="preserve"> istri Fir’aun bisa dikata</w:t>
      </w:r>
      <w:r w:rsidR="004E6C69">
        <w:rPr>
          <w:rFonts w:ascii="Times New Roman" w:hAnsi="Times New Roman" w:cs="Times New Roman"/>
          <w:sz w:val="24"/>
          <w:szCs w:val="24"/>
          <w:lang w:val="id-ID"/>
        </w:rPr>
        <w:t>-</w:t>
      </w:r>
      <w:r w:rsidRPr="003C2EE0">
        <w:rPr>
          <w:rFonts w:ascii="Times New Roman" w:hAnsi="Times New Roman" w:cs="Times New Roman"/>
          <w:sz w:val="24"/>
          <w:szCs w:val="24"/>
        </w:rPr>
        <w:t>kan telah sukses dalam berumah tang</w:t>
      </w:r>
      <w:r w:rsidR="004E6C69">
        <w:rPr>
          <w:rFonts w:ascii="Times New Roman" w:hAnsi="Times New Roman" w:cs="Times New Roman"/>
          <w:sz w:val="24"/>
          <w:szCs w:val="24"/>
          <w:lang w:val="id-ID"/>
        </w:rPr>
        <w:t>-</w:t>
      </w:r>
      <w:r w:rsidRPr="003C2EE0">
        <w:rPr>
          <w:rFonts w:ascii="Times New Roman" w:hAnsi="Times New Roman" w:cs="Times New Roman"/>
          <w:sz w:val="24"/>
          <w:szCs w:val="24"/>
        </w:rPr>
        <w:t>ga karena sanggup bertahan menjaga imannya meskipun akhirnya harus mati syahid di tangan suaminya sen</w:t>
      </w:r>
      <w:r w:rsidR="004E6C69">
        <w:rPr>
          <w:rFonts w:ascii="Times New Roman" w:hAnsi="Times New Roman" w:cs="Times New Roman"/>
          <w:sz w:val="24"/>
          <w:szCs w:val="24"/>
          <w:lang w:val="id-ID"/>
        </w:rPr>
        <w:t>-</w:t>
      </w:r>
      <w:r w:rsidRPr="003C2EE0">
        <w:rPr>
          <w:rFonts w:ascii="Times New Roman" w:hAnsi="Times New Roman" w:cs="Times New Roman"/>
          <w:sz w:val="24"/>
          <w:szCs w:val="24"/>
        </w:rPr>
        <w:t xml:space="preserve">diri. Ibnu Umar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dikatakan telah sukses dalam berumah tangga pada sa</w:t>
      </w:r>
      <w:r w:rsidR="004E6C69">
        <w:rPr>
          <w:rFonts w:ascii="Times New Roman" w:hAnsi="Times New Roman" w:cs="Times New Roman"/>
          <w:sz w:val="24"/>
          <w:szCs w:val="24"/>
          <w:lang w:val="id-ID"/>
        </w:rPr>
        <w:t>-</w:t>
      </w:r>
      <w:r w:rsidRPr="003C2EE0">
        <w:rPr>
          <w:rFonts w:ascii="Times New Roman" w:hAnsi="Times New Roman" w:cs="Times New Roman"/>
          <w:sz w:val="24"/>
          <w:szCs w:val="24"/>
        </w:rPr>
        <w:t>at menceraikan istrinya, karena perce</w:t>
      </w:r>
      <w:r w:rsidR="004E6C69">
        <w:rPr>
          <w:rFonts w:ascii="Times New Roman" w:hAnsi="Times New Roman" w:cs="Times New Roman"/>
          <w:sz w:val="24"/>
          <w:szCs w:val="24"/>
          <w:lang w:val="id-ID"/>
        </w:rPr>
        <w:t>-</w:t>
      </w:r>
      <w:r w:rsidRPr="003C2EE0">
        <w:rPr>
          <w:rFonts w:ascii="Times New Roman" w:hAnsi="Times New Roman" w:cs="Times New Roman"/>
          <w:sz w:val="24"/>
          <w:szCs w:val="24"/>
        </w:rPr>
        <w:t xml:space="preserve">raian itu adalah atas perintah ayahnya dan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ketika dikhawatirkan Ibnu Umar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lebih mencintai istrinya daripada Allah </w:t>
      </w:r>
      <w:r w:rsidRPr="003C2EE0">
        <w:rPr>
          <w:rFonts w:ascii="Times New Roman" w:hAnsi="Times New Roman" w:cs="Times New Roman"/>
          <w:sz w:val="24"/>
          <w:szCs w:val="24"/>
        </w:rPr>
        <w:sym w:font="AGA Arabesque DW" w:char="F049"/>
      </w:r>
      <w:r w:rsidRPr="003C2EE0">
        <w:rPr>
          <w:rFonts w:ascii="Times New Roman" w:hAnsi="Times New Roman" w:cs="Times New Roman"/>
          <w:sz w:val="24"/>
          <w:szCs w:val="24"/>
        </w:rPr>
        <w:t xml:space="preserve"> dan Rasul-Nya. </w:t>
      </w:r>
    </w:p>
    <w:p w14:paraId="796F3F53" w14:textId="77777777" w:rsidR="00C71028" w:rsidRPr="003C2EE0" w:rsidRDefault="00C71028" w:rsidP="00C71028">
      <w:pPr>
        <w:spacing w:after="0" w:line="360" w:lineRule="auto"/>
        <w:ind w:firstLine="851"/>
        <w:jc w:val="both"/>
        <w:rPr>
          <w:rFonts w:ascii="Times New Roman" w:hAnsi="Times New Roman" w:cs="Times New Roman"/>
          <w:b/>
          <w:bCs/>
          <w:sz w:val="24"/>
          <w:szCs w:val="24"/>
        </w:rPr>
      </w:pPr>
    </w:p>
    <w:p w14:paraId="3BDD578D"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sz w:val="24"/>
          <w:szCs w:val="24"/>
        </w:rPr>
        <w:t>Kriteria Memilih Pasangan</w:t>
      </w:r>
    </w:p>
    <w:p w14:paraId="54743812" w14:textId="10CDCE2C" w:rsidR="00C71028" w:rsidRPr="003C2EE0" w:rsidRDefault="00C71028" w:rsidP="00A91D2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Dalam pernikahan,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telah menjelaskan kriteria dalam memilih pasangan. Patokan terpenting yang diajarkan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untuk memilih dan menentukan pasangan adalah kebaikan dalam </w:t>
      </w:r>
      <w:r w:rsidRPr="003C2EE0">
        <w:rPr>
          <w:rFonts w:ascii="Times New Roman" w:hAnsi="Times New Roman" w:cs="Times New Roman"/>
          <w:i/>
          <w:sz w:val="24"/>
          <w:szCs w:val="24"/>
        </w:rPr>
        <w:t>dien</w:t>
      </w:r>
      <w:r w:rsidRPr="003C2EE0">
        <w:rPr>
          <w:rFonts w:ascii="Times New Roman" w:hAnsi="Times New Roman" w:cs="Times New Roman"/>
          <w:sz w:val="24"/>
          <w:szCs w:val="24"/>
        </w:rPr>
        <w:t>. Artinya, jika engkau hendak memilih seorang istri, maka pilihlah istri yang baik aga</w:t>
      </w:r>
      <w:r w:rsidR="00A91D22">
        <w:rPr>
          <w:rFonts w:ascii="Times New Roman" w:hAnsi="Times New Roman" w:cs="Times New Roman"/>
          <w:sz w:val="24"/>
          <w:szCs w:val="24"/>
          <w:lang w:val="id-ID"/>
        </w:rPr>
        <w:t>-</w:t>
      </w:r>
      <w:r w:rsidRPr="003C2EE0">
        <w:rPr>
          <w:rFonts w:ascii="Times New Roman" w:hAnsi="Times New Roman" w:cs="Times New Roman"/>
          <w:sz w:val="24"/>
          <w:szCs w:val="24"/>
        </w:rPr>
        <w:t>manya dan jika engkau hendak memi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lih suami, maka pilihlah suami yang </w:t>
      </w:r>
      <w:r w:rsidRPr="003C2EE0">
        <w:rPr>
          <w:rFonts w:ascii="Times New Roman" w:hAnsi="Times New Roman" w:cs="Times New Roman"/>
          <w:sz w:val="24"/>
          <w:szCs w:val="24"/>
        </w:rPr>
        <w:lastRenderedPageBreak/>
        <w:t xml:space="preserve">baik agamanya. Terkait memilih istri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bersabda:</w:t>
      </w:r>
    </w:p>
    <w:p w14:paraId="23EA65DC" w14:textId="6E40A4BA" w:rsidR="00C71028" w:rsidRPr="003C2EE0" w:rsidRDefault="00C71028" w:rsidP="004E6C69">
      <w:pPr>
        <w:tabs>
          <w:tab w:val="left" w:pos="851"/>
        </w:tabs>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w:t>
      </w:r>
      <w:r w:rsidRPr="004E6C69">
        <w:rPr>
          <w:rFonts w:ascii="Times New Roman" w:hAnsi="Times New Roman" w:cs="Times New Roman"/>
          <w:szCs w:val="22"/>
        </w:rPr>
        <w:t xml:space="preserve">Dari Abu Hurairah </w:t>
      </w:r>
      <w:r w:rsidRPr="004E6C69">
        <w:rPr>
          <w:rFonts w:ascii="Times New Roman" w:hAnsi="Times New Roman" w:cs="Times New Roman"/>
          <w:szCs w:val="22"/>
        </w:rPr>
        <w:sym w:font="AGA Arabesque DW" w:char="F074"/>
      </w:r>
      <w:r w:rsidRPr="004E6C69">
        <w:rPr>
          <w:rFonts w:ascii="Times New Roman" w:hAnsi="Times New Roman" w:cs="Times New Roman"/>
          <w:szCs w:val="22"/>
        </w:rPr>
        <w:t xml:space="preserve">  dari Nabi </w:t>
      </w:r>
      <w:r w:rsidRPr="004E6C69">
        <w:rPr>
          <w:rFonts w:ascii="Times New Roman" w:hAnsi="Times New Roman" w:cs="Times New Roman"/>
          <w:szCs w:val="22"/>
        </w:rPr>
        <w:sym w:font="AGA Arabesque DW" w:char="F069"/>
      </w:r>
      <w:r w:rsidRPr="004E6C69">
        <w:rPr>
          <w:rFonts w:ascii="Times New Roman" w:hAnsi="Times New Roman" w:cs="Times New Roman"/>
          <w:szCs w:val="22"/>
        </w:rPr>
        <w:t>, beliau bersabda: ‘Wanita itu dinikahi karena empat hal, karena hartanya, karena keturunannya, karena kecantikannya dan karena agamanya. Maka pilihlah karena agamanya, niscaya kamu akan berun</w:t>
      </w:r>
      <w:r w:rsidR="004E6C69">
        <w:rPr>
          <w:rFonts w:ascii="Times New Roman" w:hAnsi="Times New Roman" w:cs="Times New Roman"/>
          <w:szCs w:val="22"/>
          <w:lang w:val="id-ID"/>
        </w:rPr>
        <w:t>-</w:t>
      </w:r>
      <w:r w:rsidRPr="004E6C69">
        <w:rPr>
          <w:rFonts w:ascii="Times New Roman" w:hAnsi="Times New Roman" w:cs="Times New Roman"/>
          <w:szCs w:val="22"/>
        </w:rPr>
        <w:t>tung’”</w:t>
      </w:r>
      <w:r w:rsidRPr="004E6C69">
        <w:rPr>
          <w:rFonts w:ascii="Times New Roman" w:hAnsi="Times New Roman" w:cs="Times New Roman"/>
          <w:szCs w:val="22"/>
          <w:lang w:val="id-ID"/>
        </w:rPr>
        <w:t xml:space="preserve"> (Al-Bukhari, 1987: 33)</w:t>
      </w:r>
      <w:r w:rsidRPr="003C2EE0">
        <w:rPr>
          <w:rFonts w:ascii="Times New Roman" w:hAnsi="Times New Roman" w:cs="Times New Roman"/>
          <w:sz w:val="24"/>
          <w:szCs w:val="24"/>
          <w:lang w:val="id-ID"/>
        </w:rPr>
        <w:t xml:space="preserve">. </w:t>
      </w:r>
    </w:p>
    <w:p w14:paraId="5F6167B0" w14:textId="38362CC5" w:rsidR="00C71028" w:rsidRPr="003C2EE0" w:rsidRDefault="00C71028" w:rsidP="00C71028">
      <w:pPr>
        <w:spacing w:after="0" w:line="360" w:lineRule="auto"/>
        <w:ind w:firstLine="851"/>
        <w:jc w:val="both"/>
        <w:rPr>
          <w:rFonts w:ascii="Times New Roman" w:hAnsi="Times New Roman" w:cs="Times New Roman"/>
          <w:sz w:val="24"/>
          <w:szCs w:val="24"/>
        </w:rPr>
      </w:pPr>
      <w:r w:rsidRPr="003C2EE0">
        <w:rPr>
          <w:rFonts w:ascii="Times New Roman" w:hAnsi="Times New Roman" w:cs="Times New Roman"/>
          <w:sz w:val="24"/>
          <w:szCs w:val="24"/>
        </w:rPr>
        <w:t xml:space="preserve">Kriteria memilih suami juga ditekankan Nabi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pada aspek agama</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nya. At-Tirmidzi </w:t>
      </w:r>
      <w:r w:rsidRPr="003C2EE0">
        <w:rPr>
          <w:rFonts w:ascii="Times New Roman" w:hAnsi="Times New Roman" w:cs="Times New Roman"/>
          <w:sz w:val="24"/>
          <w:szCs w:val="24"/>
          <w:lang w:val="id-ID"/>
        </w:rPr>
        <w:t xml:space="preserve">(1975: 365) </w:t>
      </w:r>
      <w:r w:rsidRPr="003C2EE0">
        <w:rPr>
          <w:rFonts w:ascii="Times New Roman" w:hAnsi="Times New Roman" w:cs="Times New Roman"/>
          <w:sz w:val="24"/>
          <w:szCs w:val="24"/>
        </w:rPr>
        <w:t>meriwa</w:t>
      </w:r>
      <w:r w:rsidR="00A91D22">
        <w:rPr>
          <w:rFonts w:ascii="Times New Roman" w:hAnsi="Times New Roman" w:cs="Times New Roman"/>
          <w:sz w:val="24"/>
          <w:szCs w:val="24"/>
          <w:lang w:val="id-ID"/>
        </w:rPr>
        <w:t>-</w:t>
      </w:r>
      <w:r w:rsidRPr="003C2EE0">
        <w:rPr>
          <w:rFonts w:ascii="Times New Roman" w:hAnsi="Times New Roman" w:cs="Times New Roman"/>
          <w:sz w:val="24"/>
          <w:szCs w:val="24"/>
        </w:rPr>
        <w:t>yatkan:</w:t>
      </w:r>
    </w:p>
    <w:p w14:paraId="719BA9FF" w14:textId="116061C7" w:rsidR="00C71028" w:rsidRPr="003C2EE0" w:rsidRDefault="00C71028" w:rsidP="00A91D22">
      <w:pPr>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w:t>
      </w:r>
      <w:r w:rsidRPr="00A91D22">
        <w:rPr>
          <w:rFonts w:ascii="Times New Roman" w:hAnsi="Times New Roman" w:cs="Times New Roman"/>
          <w:szCs w:val="22"/>
        </w:rPr>
        <w:t xml:space="preserve">Dari Abu Hurairah </w:t>
      </w:r>
      <w:r w:rsidRPr="00A91D22">
        <w:rPr>
          <w:rFonts w:ascii="Times New Roman" w:hAnsi="Times New Roman" w:cs="Times New Roman"/>
          <w:szCs w:val="22"/>
        </w:rPr>
        <w:sym w:font="AGA Arabesque DW" w:char="F074"/>
      </w:r>
      <w:r w:rsidRPr="00A91D22">
        <w:rPr>
          <w:rFonts w:ascii="Times New Roman" w:hAnsi="Times New Roman" w:cs="Times New Roman"/>
          <w:szCs w:val="22"/>
        </w:rPr>
        <w:t xml:space="preserve"> ia berkata: ‘Rasulullah </w:t>
      </w:r>
      <w:r w:rsidRPr="00A91D22">
        <w:rPr>
          <w:rFonts w:ascii="Times New Roman" w:hAnsi="Times New Roman" w:cs="Times New Roman"/>
          <w:szCs w:val="22"/>
        </w:rPr>
        <w:sym w:font="AGA Arabesque DW" w:char="F069"/>
      </w:r>
      <w:r w:rsidRPr="00A91D22">
        <w:rPr>
          <w:rFonts w:ascii="Times New Roman" w:hAnsi="Times New Roman" w:cs="Times New Roman"/>
          <w:szCs w:val="22"/>
        </w:rPr>
        <w:t xml:space="preserve"> bersabda: ‘Jika seseorang melamar (anak perempuan dan kerabat) kalian, sedangkan kalian </w:t>
      </w:r>
      <w:r w:rsidRPr="00A91D22">
        <w:rPr>
          <w:rFonts w:ascii="Times New Roman" w:hAnsi="Times New Roman" w:cs="Times New Roman"/>
          <w:i/>
          <w:iCs/>
          <w:szCs w:val="22"/>
        </w:rPr>
        <w:t>ridha</w:t>
      </w:r>
      <w:r w:rsidRPr="00A91D22">
        <w:rPr>
          <w:rFonts w:ascii="Times New Roman" w:hAnsi="Times New Roman" w:cs="Times New Roman"/>
          <w:szCs w:val="22"/>
        </w:rPr>
        <w:t xml:space="preserve"> agama dan akhlaknya (pelamar tersebut), maka nikahkanlah dia (dengan anak perempuan atau kerabat kalian). Jika tidak, niscaya akan terjadi fitnah di muka bumi dan kerusakan yang luas.</w:t>
      </w:r>
      <w:r w:rsidRPr="003C2EE0">
        <w:rPr>
          <w:rFonts w:ascii="Times New Roman" w:hAnsi="Times New Roman" w:cs="Times New Roman"/>
          <w:sz w:val="24"/>
          <w:szCs w:val="24"/>
        </w:rPr>
        <w:t>’’</w:t>
      </w:r>
    </w:p>
    <w:p w14:paraId="4941C176" w14:textId="01B8ABD4" w:rsidR="00C71028" w:rsidRPr="003C2EE0" w:rsidRDefault="00C71028" w:rsidP="00A91D2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Dalam memilih pasangan, kri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teria agama adalah nomor satu. Tidak harus cinta dulu untuk menerima sebuah pinangan atau meminang sese</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orang. Selama calon pasangan telah dipastikan kesalihannya, maka belum hadirnya cinta dalam hati tidak perlu menjadi masalah karena cinta bisa tumbuh seiring dengan perjalanan waktu. Pasangan yang salih, jika dia mencintai pasangannya, maka dia akan memuliakan yang dicintainya, dan jika tidak cinta sekalipun, maka dia tidak akan menzaliminya. Yang menarik, Umar bin Khotthob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menga</w:t>
      </w:r>
      <w:r w:rsidR="00A91D22">
        <w:rPr>
          <w:rFonts w:ascii="Times New Roman" w:hAnsi="Times New Roman" w:cs="Times New Roman"/>
          <w:sz w:val="24"/>
          <w:szCs w:val="24"/>
          <w:lang w:val="id-ID"/>
        </w:rPr>
        <w:t>-</w:t>
      </w:r>
      <w:r w:rsidRPr="003C2EE0">
        <w:rPr>
          <w:rFonts w:ascii="Times New Roman" w:hAnsi="Times New Roman" w:cs="Times New Roman"/>
          <w:sz w:val="24"/>
          <w:szCs w:val="24"/>
        </w:rPr>
        <w:lastRenderedPageBreak/>
        <w:t xml:space="preserve">takan bahwa rumah tangga muslim itu jarang yang dibangun atas dasar cinta. Seakan-akan beliau ingin memberi satu pemahaman bahwa terlalu mengagung-agungkan cinta bukanlah akhlak seorang muslim. Memang indah jika rumah tangga dibangun atas dasar cinta. Namun, tidak semua rumah tangga harus, selalu dan pasti dibangun atas dasar cinta. Bahkan, mayoritas rumah tangga muslim dibangun tidak atas dasar cinta, tetapi cukup dengan keislaman, keturunan dan kebaikan. Umar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berkata: </w:t>
      </w:r>
    </w:p>
    <w:p w14:paraId="0BFD28E5" w14:textId="5515DC72" w:rsidR="00C71028" w:rsidRPr="003C2EE0" w:rsidRDefault="00C71028" w:rsidP="00A91D22">
      <w:pPr>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w:t>
      </w:r>
      <w:r w:rsidRPr="003C2EE0">
        <w:rPr>
          <w:rFonts w:ascii="Times New Roman" w:hAnsi="Times New Roman" w:cs="Times New Roman"/>
          <w:sz w:val="24"/>
          <w:szCs w:val="24"/>
          <w:lang w:val="id-ID"/>
        </w:rPr>
        <w:t xml:space="preserve"> </w:t>
      </w:r>
      <w:r w:rsidRPr="003C2EE0">
        <w:rPr>
          <w:rFonts w:ascii="Times New Roman" w:hAnsi="Times New Roman" w:cs="Times New Roman"/>
          <w:sz w:val="24"/>
          <w:szCs w:val="24"/>
        </w:rPr>
        <w:t>Jarang sekali rumah tangga yang dibangun atas dasar cinta. Yang terjadi, orang-orang saling bergaul (cukup) atas dasar Islam, nasab dan kebaikan”</w:t>
      </w:r>
      <w:r w:rsidRPr="003C2EE0">
        <w:rPr>
          <w:rFonts w:ascii="Times New Roman" w:hAnsi="Times New Roman" w:cs="Times New Roman"/>
          <w:sz w:val="24"/>
          <w:szCs w:val="24"/>
          <w:lang w:val="id-ID"/>
        </w:rPr>
        <w:t xml:space="preserve"> (Al-Fasawi, 1981: 392). </w:t>
      </w:r>
    </w:p>
    <w:p w14:paraId="0A169A75" w14:textId="6D9196DE" w:rsidR="00C71028" w:rsidRPr="003C2EE0" w:rsidRDefault="00C71028" w:rsidP="00A91D2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Adapun apa yang dimaksud dengan </w:t>
      </w:r>
      <w:r w:rsidRPr="003C2EE0">
        <w:rPr>
          <w:rFonts w:ascii="Times New Roman" w:hAnsi="Times New Roman" w:cs="Times New Roman"/>
          <w:i/>
          <w:sz w:val="24"/>
          <w:szCs w:val="24"/>
        </w:rPr>
        <w:t>dien</w:t>
      </w:r>
      <w:r w:rsidRPr="003C2EE0">
        <w:rPr>
          <w:rFonts w:ascii="Times New Roman" w:hAnsi="Times New Roman" w:cs="Times New Roman"/>
          <w:sz w:val="24"/>
          <w:szCs w:val="24"/>
        </w:rPr>
        <w:t xml:space="preserve">/agama seseorang, maka hal itu tercermin pada dua hal, yaitu </w:t>
      </w:r>
      <w:r w:rsidRPr="003C2EE0">
        <w:rPr>
          <w:rFonts w:ascii="Times New Roman" w:hAnsi="Times New Roman" w:cs="Times New Roman"/>
          <w:i/>
          <w:sz w:val="24"/>
          <w:szCs w:val="24"/>
        </w:rPr>
        <w:t>ilmu</w:t>
      </w:r>
      <w:r w:rsidRPr="003C2EE0">
        <w:rPr>
          <w:rFonts w:ascii="Times New Roman" w:hAnsi="Times New Roman" w:cs="Times New Roman"/>
          <w:sz w:val="24"/>
          <w:szCs w:val="24"/>
        </w:rPr>
        <w:t xml:space="preserve"> dan </w:t>
      </w:r>
      <w:r w:rsidRPr="003C2EE0">
        <w:rPr>
          <w:rFonts w:ascii="Times New Roman" w:hAnsi="Times New Roman" w:cs="Times New Roman"/>
          <w:i/>
          <w:iCs/>
          <w:sz w:val="24"/>
          <w:szCs w:val="24"/>
        </w:rPr>
        <w:t>amal</w:t>
      </w:r>
      <w:r w:rsidRPr="003C2EE0">
        <w:rPr>
          <w:rFonts w:ascii="Times New Roman" w:hAnsi="Times New Roman" w:cs="Times New Roman"/>
          <w:sz w:val="24"/>
          <w:szCs w:val="24"/>
        </w:rPr>
        <w:t xml:space="preserve">. Artinya, baik-tidaknya </w:t>
      </w:r>
      <w:r w:rsidRPr="003C2EE0">
        <w:rPr>
          <w:rFonts w:ascii="Times New Roman" w:hAnsi="Times New Roman" w:cs="Times New Roman"/>
          <w:i/>
          <w:sz w:val="24"/>
          <w:szCs w:val="24"/>
        </w:rPr>
        <w:t>dien</w:t>
      </w:r>
      <w:r w:rsidRPr="003C2EE0">
        <w:rPr>
          <w:rFonts w:ascii="Times New Roman" w:hAnsi="Times New Roman" w:cs="Times New Roman"/>
          <w:sz w:val="24"/>
          <w:szCs w:val="24"/>
        </w:rPr>
        <w:t xml:space="preserve"> seserong diukur dari kadar ilmu Islam yang dimiliki dan kadar pelak</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sanaan ilmu yang ia miliki tersebut. Kualitas </w:t>
      </w:r>
      <w:r w:rsidRPr="003C2EE0">
        <w:rPr>
          <w:rFonts w:ascii="Times New Roman" w:hAnsi="Times New Roman" w:cs="Times New Roman"/>
          <w:i/>
          <w:sz w:val="24"/>
          <w:szCs w:val="24"/>
        </w:rPr>
        <w:t>dien</w:t>
      </w:r>
      <w:r w:rsidRPr="003C2EE0">
        <w:rPr>
          <w:rFonts w:ascii="Times New Roman" w:hAnsi="Times New Roman" w:cs="Times New Roman"/>
          <w:sz w:val="24"/>
          <w:szCs w:val="24"/>
        </w:rPr>
        <w:t xml:space="preserve"> orang bertingkat-tingkat berdasarkan dua ukuran itu.</w:t>
      </w:r>
    </w:p>
    <w:p w14:paraId="20303600" w14:textId="77777777" w:rsidR="00C71028" w:rsidRPr="003C2EE0" w:rsidRDefault="00C71028" w:rsidP="00C71028">
      <w:pPr>
        <w:spacing w:after="0" w:line="360" w:lineRule="auto"/>
        <w:ind w:firstLine="851"/>
        <w:jc w:val="both"/>
        <w:rPr>
          <w:rFonts w:ascii="Times New Roman" w:hAnsi="Times New Roman" w:cs="Times New Roman"/>
          <w:b/>
          <w:bCs/>
          <w:sz w:val="24"/>
          <w:szCs w:val="24"/>
        </w:rPr>
      </w:pPr>
    </w:p>
    <w:p w14:paraId="74945A04"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i/>
          <w:sz w:val="24"/>
          <w:szCs w:val="24"/>
        </w:rPr>
        <w:t>Ta’aruf</w:t>
      </w:r>
    </w:p>
    <w:p w14:paraId="7A4E383F" w14:textId="41E1592F" w:rsidR="00C71028" w:rsidRPr="003C2EE0" w:rsidRDefault="00C71028" w:rsidP="00C71028">
      <w:pPr>
        <w:spacing w:after="0" w:line="360" w:lineRule="auto"/>
        <w:jc w:val="both"/>
        <w:rPr>
          <w:rFonts w:ascii="Times New Roman" w:hAnsi="Times New Roman" w:cs="Times New Roman"/>
          <w:sz w:val="24"/>
          <w:szCs w:val="24"/>
        </w:rPr>
      </w:pPr>
      <w:r w:rsidRPr="003C2EE0">
        <w:rPr>
          <w:rFonts w:ascii="Times New Roman" w:hAnsi="Times New Roman" w:cs="Times New Roman"/>
          <w:sz w:val="24"/>
          <w:szCs w:val="24"/>
        </w:rPr>
        <w:t>Jika seorang mukmin sudah siap untuk menikah, lalu mendapatkan informasi tentang seseorang yang ada kemung</w:t>
      </w:r>
      <w:r w:rsidR="00A91D22">
        <w:rPr>
          <w:rFonts w:ascii="Times New Roman" w:hAnsi="Times New Roman" w:cs="Times New Roman"/>
          <w:sz w:val="24"/>
          <w:szCs w:val="24"/>
          <w:lang w:val="id-ID"/>
        </w:rPr>
        <w:t>-</w:t>
      </w:r>
      <w:r w:rsidRPr="003C2EE0">
        <w:rPr>
          <w:rFonts w:ascii="Times New Roman" w:hAnsi="Times New Roman" w:cs="Times New Roman"/>
          <w:sz w:val="24"/>
          <w:szCs w:val="24"/>
        </w:rPr>
        <w:lastRenderedPageBreak/>
        <w:t>kinan dijadikan sebagai pasangan hi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dup, maka dia perlu mengenalnya de</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ngan </w:t>
      </w:r>
      <w:r w:rsidRPr="003C2EE0">
        <w:rPr>
          <w:rFonts w:ascii="Times New Roman" w:hAnsi="Times New Roman" w:cs="Times New Roman"/>
          <w:i/>
          <w:sz w:val="24"/>
          <w:szCs w:val="24"/>
        </w:rPr>
        <w:t>ta’aruf.</w:t>
      </w:r>
      <w:r w:rsidRPr="003C2EE0">
        <w:rPr>
          <w:rStyle w:val="FootnoteReference"/>
          <w:rFonts w:ascii="Times New Roman" w:hAnsi="Times New Roman" w:cs="Times New Roman"/>
          <w:sz w:val="24"/>
          <w:szCs w:val="24"/>
        </w:rPr>
        <w:footnoteReference w:id="3"/>
      </w:r>
      <w:r w:rsidRPr="003C2EE0">
        <w:rPr>
          <w:rFonts w:ascii="Times New Roman" w:hAnsi="Times New Roman" w:cs="Times New Roman"/>
          <w:sz w:val="24"/>
          <w:szCs w:val="24"/>
        </w:rPr>
        <w:t xml:space="preserve"> Istilah </w:t>
      </w:r>
      <w:r w:rsidRPr="003C2EE0">
        <w:rPr>
          <w:rFonts w:ascii="Times New Roman" w:hAnsi="Times New Roman" w:cs="Times New Roman"/>
          <w:i/>
          <w:sz w:val="24"/>
          <w:szCs w:val="24"/>
        </w:rPr>
        <w:t>ta’aruf</w:t>
      </w:r>
      <w:r w:rsidRPr="003C2EE0">
        <w:rPr>
          <w:rFonts w:ascii="Times New Roman" w:hAnsi="Times New Roman" w:cs="Times New Roman"/>
          <w:sz w:val="24"/>
          <w:szCs w:val="24"/>
        </w:rPr>
        <w:t xml:space="preserve"> sebenarya adalah kreasi sebagaian kaum musli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min di zaman sekarang. Tidak ada dalam Al-Qur’an atau hadis Nabi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yang menyebut kata </w:t>
      </w:r>
      <w:r w:rsidRPr="003C2EE0">
        <w:rPr>
          <w:rFonts w:ascii="Times New Roman" w:hAnsi="Times New Roman" w:cs="Times New Roman"/>
          <w:i/>
          <w:sz w:val="24"/>
          <w:szCs w:val="24"/>
        </w:rPr>
        <w:t>ta’aruf</w:t>
      </w:r>
      <w:r w:rsidRPr="003C2EE0">
        <w:rPr>
          <w:rFonts w:ascii="Times New Roman" w:hAnsi="Times New Roman" w:cs="Times New Roman"/>
          <w:sz w:val="24"/>
          <w:szCs w:val="24"/>
        </w:rPr>
        <w:t xml:space="preserve"> dengan dimaknai upaya saling mengenal di antara dua orang yang sedang beru</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saha mencari pasangan hidup. Hanya saja,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memang mengan</w:t>
      </w:r>
      <w:r w:rsidR="00A91D22">
        <w:rPr>
          <w:rFonts w:ascii="Times New Roman" w:hAnsi="Times New Roman" w:cs="Times New Roman"/>
          <w:sz w:val="24"/>
          <w:szCs w:val="24"/>
          <w:lang w:val="id-ID"/>
        </w:rPr>
        <w:t>-</w:t>
      </w:r>
      <w:r w:rsidRPr="003C2EE0">
        <w:rPr>
          <w:rFonts w:ascii="Times New Roman" w:hAnsi="Times New Roman" w:cs="Times New Roman"/>
          <w:sz w:val="24"/>
          <w:szCs w:val="24"/>
        </w:rPr>
        <w:t>jurkan orang yang hendak menikahi seseorang agar berusaha mengenalnya dengan cara melihatnya (</w:t>
      </w:r>
      <w:r w:rsidRPr="003C2EE0">
        <w:rPr>
          <w:rFonts w:ascii="Times New Roman" w:hAnsi="Times New Roman" w:cs="Times New Roman"/>
          <w:i/>
          <w:iCs/>
          <w:sz w:val="24"/>
          <w:szCs w:val="24"/>
        </w:rPr>
        <w:t>nadhor</w:t>
      </w:r>
      <w:r w:rsidRPr="003C2EE0">
        <w:rPr>
          <w:rFonts w:ascii="Times New Roman" w:hAnsi="Times New Roman" w:cs="Times New Roman"/>
          <w:sz w:val="24"/>
          <w:szCs w:val="24"/>
        </w:rPr>
        <w:t>) sampai menemukan sesuatu pada orang yang dilihatnya yang memo</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tivasinya untuk menikahinya. Abu Dawud </w:t>
      </w:r>
      <w:r w:rsidRPr="003C2EE0">
        <w:rPr>
          <w:rFonts w:ascii="Times New Roman" w:hAnsi="Times New Roman" w:cs="Times New Roman"/>
          <w:sz w:val="24"/>
          <w:szCs w:val="24"/>
          <w:lang w:val="id-ID"/>
        </w:rPr>
        <w:t xml:space="preserve">(2009: 190) </w:t>
      </w:r>
      <w:r w:rsidRPr="003C2EE0">
        <w:rPr>
          <w:rFonts w:ascii="Times New Roman" w:hAnsi="Times New Roman" w:cs="Times New Roman"/>
          <w:sz w:val="24"/>
          <w:szCs w:val="24"/>
        </w:rPr>
        <w:t>meriwayatkan:</w:t>
      </w:r>
    </w:p>
    <w:p w14:paraId="5443DA2C" w14:textId="5EC3C27F" w:rsidR="00C71028" w:rsidRPr="00A91D22" w:rsidRDefault="00C71028" w:rsidP="00A91D22">
      <w:pPr>
        <w:tabs>
          <w:tab w:val="left" w:pos="851"/>
        </w:tabs>
        <w:spacing w:line="240" w:lineRule="auto"/>
        <w:jc w:val="both"/>
        <w:rPr>
          <w:rFonts w:ascii="Times New Roman" w:hAnsi="Times New Roman" w:cs="Times New Roman"/>
          <w:sz w:val="24"/>
          <w:szCs w:val="24"/>
          <w:lang w:val="id-ID"/>
        </w:rPr>
      </w:pPr>
      <w:r w:rsidRPr="003C2EE0">
        <w:rPr>
          <w:rFonts w:ascii="Times New Roman" w:hAnsi="Times New Roman" w:cs="Times New Roman"/>
          <w:sz w:val="24"/>
          <w:szCs w:val="24"/>
        </w:rPr>
        <w:t xml:space="preserve"> “</w:t>
      </w:r>
      <w:r w:rsidRPr="00A91D22">
        <w:rPr>
          <w:rFonts w:ascii="Times New Roman" w:hAnsi="Times New Roman" w:cs="Times New Roman"/>
          <w:szCs w:val="22"/>
        </w:rPr>
        <w:t xml:space="preserve">Dari Jabir bin Abdullah </w:t>
      </w:r>
      <w:r w:rsidRPr="00A91D22">
        <w:rPr>
          <w:rFonts w:ascii="Times New Roman" w:hAnsi="Times New Roman" w:cs="Times New Roman"/>
          <w:szCs w:val="22"/>
        </w:rPr>
        <w:sym w:font="AGA Arabesque DW" w:char="F074"/>
      </w:r>
      <w:r w:rsidRPr="00A91D22">
        <w:rPr>
          <w:rFonts w:ascii="Times New Roman" w:hAnsi="Times New Roman" w:cs="Times New Roman"/>
          <w:szCs w:val="22"/>
        </w:rPr>
        <w:t xml:space="preserve">, ia berkata: ‘Rasulullah </w:t>
      </w:r>
      <w:r w:rsidRPr="00A91D22">
        <w:rPr>
          <w:rFonts w:ascii="Times New Roman" w:hAnsi="Times New Roman" w:cs="Times New Roman"/>
          <w:szCs w:val="22"/>
        </w:rPr>
        <w:sym w:font="AGA Arabesque DW" w:char="F069"/>
      </w:r>
      <w:r w:rsidRPr="00A91D22">
        <w:rPr>
          <w:rFonts w:ascii="Times New Roman" w:hAnsi="Times New Roman" w:cs="Times New Roman"/>
          <w:szCs w:val="22"/>
        </w:rPr>
        <w:t xml:space="preserve"> bersabda: ‘Apabila salah seorang di antara kalian meminang seorang wanita, jika ia mampu untuk melihat sesuatu yang mendorongannya untuk menikahinya, hendaknya ia melakukannya.’ Jabir </w:t>
      </w:r>
      <w:r w:rsidRPr="00A91D22">
        <w:rPr>
          <w:rFonts w:ascii="Times New Roman" w:hAnsi="Times New Roman" w:cs="Times New Roman"/>
          <w:szCs w:val="22"/>
        </w:rPr>
        <w:sym w:font="AGA Arabesque DW" w:char="F074"/>
      </w:r>
      <w:r w:rsidRPr="00A91D22">
        <w:rPr>
          <w:rFonts w:ascii="Times New Roman" w:hAnsi="Times New Roman" w:cs="Times New Roman"/>
          <w:szCs w:val="22"/>
        </w:rPr>
        <w:t xml:space="preserve"> berkata: ‘Kemudian aku meminang seorang gadis dan aku bersembunyi untuk melihatnya hingga aku melihat darinya apa yang mendorongku untuk menikahinya, lalu aku pun menikahinya</w:t>
      </w:r>
      <w:r w:rsidR="00A91D22">
        <w:rPr>
          <w:rFonts w:ascii="Times New Roman" w:hAnsi="Times New Roman" w:cs="Times New Roman"/>
          <w:sz w:val="24"/>
          <w:szCs w:val="24"/>
        </w:rPr>
        <w:t>.</w:t>
      </w:r>
      <w:r w:rsidR="00A91D22">
        <w:rPr>
          <w:rFonts w:ascii="Times New Roman" w:hAnsi="Times New Roman" w:cs="Times New Roman"/>
          <w:sz w:val="24"/>
          <w:szCs w:val="24"/>
          <w:lang w:val="id-ID"/>
        </w:rPr>
        <w:t>”</w:t>
      </w:r>
    </w:p>
    <w:p w14:paraId="4A15B13C" w14:textId="7E4F3BB9" w:rsidR="00C71028" w:rsidRPr="003C2EE0" w:rsidRDefault="00C71028" w:rsidP="00A91D2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Masalah melihat calon ini, kata Nabi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bisa membantu untuk melang</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gengkan keutuhan rumah tangga </w:t>
      </w:r>
      <w:r w:rsidRPr="003C2EE0">
        <w:rPr>
          <w:rFonts w:ascii="Times New Roman" w:hAnsi="Times New Roman" w:cs="Times New Roman"/>
          <w:sz w:val="24"/>
          <w:szCs w:val="24"/>
        </w:rPr>
        <w:lastRenderedPageBreak/>
        <w:t xml:space="preserve">karena orang tahu persis secara fisik siapa yang akan dinikahi, sehingga tidak merasa seperti membeli kucing dalam karung.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bersabda sebagaimana diriwayatkan At-Tirmi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dzi</w:t>
      </w:r>
      <w:r w:rsidRPr="003C2EE0">
        <w:rPr>
          <w:rFonts w:ascii="Times New Roman" w:hAnsi="Times New Roman" w:cs="Times New Roman"/>
          <w:sz w:val="24"/>
          <w:szCs w:val="24"/>
          <w:lang w:val="id-ID"/>
        </w:rPr>
        <w:t xml:space="preserve"> (1975: 370)</w:t>
      </w:r>
      <w:r w:rsidRPr="003C2EE0">
        <w:rPr>
          <w:rFonts w:ascii="Times New Roman" w:hAnsi="Times New Roman" w:cs="Times New Roman"/>
          <w:sz w:val="24"/>
          <w:szCs w:val="24"/>
        </w:rPr>
        <w:t>:</w:t>
      </w:r>
    </w:p>
    <w:p w14:paraId="6F6DFEF8" w14:textId="002ACE91" w:rsidR="00C71028" w:rsidRPr="003C2EE0" w:rsidRDefault="00C71028" w:rsidP="00A91D22">
      <w:pPr>
        <w:autoSpaceDE w:val="0"/>
        <w:autoSpaceDN w:val="0"/>
        <w:adjustRightInd w:val="0"/>
        <w:spacing w:line="240" w:lineRule="auto"/>
        <w:ind w:left="284"/>
        <w:jc w:val="both"/>
        <w:rPr>
          <w:rFonts w:ascii="Times New Roman" w:hAnsi="Times New Roman" w:cs="Times New Roman"/>
          <w:sz w:val="24"/>
          <w:szCs w:val="24"/>
        </w:rPr>
      </w:pPr>
      <w:r w:rsidRPr="003C2EE0">
        <w:rPr>
          <w:rFonts w:ascii="Times New Roman" w:hAnsi="Times New Roman" w:cs="Times New Roman"/>
          <w:sz w:val="24"/>
          <w:szCs w:val="24"/>
        </w:rPr>
        <w:t xml:space="preserve"> “Lihatlah dia, sebab itu lebih patut untuk melanggengkan di antara kalian berdua.”  </w:t>
      </w:r>
    </w:p>
    <w:p w14:paraId="69DB5B04" w14:textId="090731F0" w:rsidR="00C71028" w:rsidRPr="003C2EE0" w:rsidRDefault="00C71028" w:rsidP="0078113A">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Upaya saling mengenal di antara dua orang yang hendak meni</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kah bukan hanya aspek fisik, tetapi juga aspek non fisik. Jika aspek fisik telah direkomendasikan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untuk dipastikan agar tidak kecewa di kemudian hari dan agar menemukan hal-hal yang bisa membuat tertarik, maka aspek non fisik juga direkomen</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dasikan Nabi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untuk dikenal, terutama memastikan aspek kebaikan </w:t>
      </w:r>
      <w:r w:rsidRPr="003C2EE0">
        <w:rPr>
          <w:rFonts w:ascii="Times New Roman" w:hAnsi="Times New Roman" w:cs="Times New Roman"/>
          <w:i/>
          <w:sz w:val="24"/>
          <w:szCs w:val="24"/>
        </w:rPr>
        <w:t>dien</w:t>
      </w:r>
      <w:r w:rsidRPr="003C2EE0">
        <w:rPr>
          <w:rFonts w:ascii="Times New Roman" w:hAnsi="Times New Roman" w:cs="Times New Roman"/>
          <w:sz w:val="24"/>
          <w:szCs w:val="24"/>
        </w:rPr>
        <w:t>/aga</w:t>
      </w:r>
      <w:r w:rsidR="00A91D22">
        <w:rPr>
          <w:rFonts w:ascii="Times New Roman" w:hAnsi="Times New Roman" w:cs="Times New Roman"/>
          <w:sz w:val="24"/>
          <w:szCs w:val="24"/>
          <w:lang w:val="id-ID"/>
        </w:rPr>
        <w:t>-</w:t>
      </w:r>
      <w:r w:rsidRPr="003C2EE0">
        <w:rPr>
          <w:rFonts w:ascii="Times New Roman" w:hAnsi="Times New Roman" w:cs="Times New Roman"/>
          <w:sz w:val="24"/>
          <w:szCs w:val="24"/>
        </w:rPr>
        <w:t xml:space="preserve">manya. </w:t>
      </w:r>
      <w:r w:rsidR="00CF3A7D">
        <w:rPr>
          <w:rFonts w:ascii="Times New Roman" w:hAnsi="Times New Roman" w:cs="Times New Roman"/>
          <w:sz w:val="24"/>
          <w:szCs w:val="24"/>
        </w:rPr>
        <w:t>Calon suami dilacak</w:t>
      </w:r>
      <w:r w:rsidRPr="003C2EE0">
        <w:rPr>
          <w:rFonts w:ascii="Times New Roman" w:hAnsi="Times New Roman" w:cs="Times New Roman"/>
          <w:sz w:val="24"/>
          <w:szCs w:val="24"/>
        </w:rPr>
        <w:t xml:space="preserve"> apakah agama dan akhlaknya bagus, </w:t>
      </w:r>
      <w:r w:rsidR="00CF3A7D">
        <w:rPr>
          <w:rFonts w:ascii="Times New Roman" w:hAnsi="Times New Roman" w:cs="Times New Roman"/>
          <w:sz w:val="24"/>
          <w:szCs w:val="24"/>
        </w:rPr>
        <w:t>calon istri juga dilacak</w:t>
      </w:r>
      <w:r w:rsidRPr="003C2EE0">
        <w:rPr>
          <w:rFonts w:ascii="Times New Roman" w:hAnsi="Times New Roman" w:cs="Times New Roman"/>
          <w:sz w:val="24"/>
          <w:szCs w:val="24"/>
        </w:rPr>
        <w:t xml:space="preserve"> apakah salihah atau tidak. Secara khusus, Nabi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mengan</w:t>
      </w:r>
      <w:r w:rsidR="00A91D22">
        <w:rPr>
          <w:rFonts w:ascii="Times New Roman" w:hAnsi="Times New Roman" w:cs="Times New Roman"/>
          <w:sz w:val="24"/>
          <w:szCs w:val="24"/>
          <w:lang w:val="id-ID"/>
        </w:rPr>
        <w:t>-</w:t>
      </w:r>
      <w:r w:rsidRPr="003C2EE0">
        <w:rPr>
          <w:rFonts w:ascii="Times New Roman" w:hAnsi="Times New Roman" w:cs="Times New Roman"/>
          <w:sz w:val="24"/>
          <w:szCs w:val="24"/>
        </w:rPr>
        <w:t>jurkan memilih wanita yang penyubur dan penyayang karena akan memper</w:t>
      </w:r>
      <w:r w:rsidR="00A91D22">
        <w:rPr>
          <w:rFonts w:ascii="Times New Roman" w:hAnsi="Times New Roman" w:cs="Times New Roman"/>
          <w:sz w:val="24"/>
          <w:szCs w:val="24"/>
          <w:lang w:val="id-ID"/>
        </w:rPr>
        <w:t>-</w:t>
      </w:r>
      <w:r w:rsidRPr="003C2EE0">
        <w:rPr>
          <w:rFonts w:ascii="Times New Roman" w:hAnsi="Times New Roman" w:cs="Times New Roman"/>
          <w:sz w:val="24"/>
          <w:szCs w:val="24"/>
        </w:rPr>
        <w:t>banyak umat Islam.</w:t>
      </w:r>
    </w:p>
    <w:p w14:paraId="1F3F8A16" w14:textId="784A2DD2" w:rsidR="00C71028" w:rsidRPr="003C2EE0" w:rsidRDefault="00C71028" w:rsidP="0078113A">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Ketika menggali informasi ter</w:t>
      </w:r>
      <w:r w:rsidR="0078113A">
        <w:rPr>
          <w:rFonts w:ascii="Times New Roman" w:hAnsi="Times New Roman" w:cs="Times New Roman"/>
          <w:sz w:val="24"/>
          <w:szCs w:val="24"/>
          <w:lang w:val="id-ID"/>
        </w:rPr>
        <w:t>-</w:t>
      </w:r>
      <w:r w:rsidRPr="003C2EE0">
        <w:rPr>
          <w:rFonts w:ascii="Times New Roman" w:hAnsi="Times New Roman" w:cs="Times New Roman"/>
          <w:sz w:val="24"/>
          <w:szCs w:val="24"/>
        </w:rPr>
        <w:t>kait orang yang hendak dicalonkan sebagai pasangan hidup, maka sumber informasinya adalah orang-orang yang mengenal calon tersebut dan atau be</w:t>
      </w:r>
      <w:r w:rsidR="0078113A">
        <w:rPr>
          <w:rFonts w:ascii="Times New Roman" w:hAnsi="Times New Roman" w:cs="Times New Roman"/>
          <w:sz w:val="24"/>
          <w:szCs w:val="24"/>
          <w:lang w:val="id-ID"/>
        </w:rPr>
        <w:t>r-</w:t>
      </w:r>
      <w:r w:rsidRPr="003C2EE0">
        <w:rPr>
          <w:rFonts w:ascii="Times New Roman" w:hAnsi="Times New Roman" w:cs="Times New Roman"/>
          <w:sz w:val="24"/>
          <w:szCs w:val="24"/>
        </w:rPr>
        <w:t xml:space="preserve">gaul rapat dengannya. Jika informan </w:t>
      </w:r>
      <w:r w:rsidRPr="003C2EE0">
        <w:rPr>
          <w:rFonts w:ascii="Times New Roman" w:hAnsi="Times New Roman" w:cs="Times New Roman"/>
          <w:sz w:val="24"/>
          <w:szCs w:val="24"/>
        </w:rPr>
        <w:lastRenderedPageBreak/>
        <w:t xml:space="preserve">tersebut mengetahui informasi yang bisa menimbulkan </w:t>
      </w:r>
      <w:r w:rsidRPr="003C2EE0">
        <w:rPr>
          <w:rFonts w:ascii="Times New Roman" w:hAnsi="Times New Roman" w:cs="Times New Roman"/>
          <w:i/>
          <w:iCs/>
          <w:sz w:val="24"/>
          <w:szCs w:val="24"/>
        </w:rPr>
        <w:t>dhoror</w:t>
      </w:r>
      <w:r w:rsidRPr="003C2EE0">
        <w:rPr>
          <w:rFonts w:ascii="Times New Roman" w:hAnsi="Times New Roman" w:cs="Times New Roman"/>
          <w:sz w:val="24"/>
          <w:szCs w:val="24"/>
        </w:rPr>
        <w:t xml:space="preserve"> (bahaya) pada orang yang bertanya kepadanya, maka tidak mengapa hal tersebut diberitahukan. Ini termasuk nasihat yang disyariatkan dalam kasus </w:t>
      </w:r>
      <w:r w:rsidRPr="003C2EE0">
        <w:rPr>
          <w:rFonts w:ascii="Times New Roman" w:hAnsi="Times New Roman" w:cs="Times New Roman"/>
          <w:i/>
          <w:sz w:val="24"/>
          <w:szCs w:val="24"/>
        </w:rPr>
        <w:t>ta’aruf</w:t>
      </w:r>
      <w:r w:rsidRPr="003C2EE0">
        <w:rPr>
          <w:rFonts w:ascii="Times New Roman" w:hAnsi="Times New Roman" w:cs="Times New Roman"/>
          <w:sz w:val="24"/>
          <w:szCs w:val="24"/>
        </w:rPr>
        <w:t xml:space="preserve">, meskipun dalam kondisi biasa bisa termasuk larangan </w:t>
      </w:r>
      <w:r w:rsidRPr="003C2EE0">
        <w:rPr>
          <w:rFonts w:ascii="Times New Roman" w:hAnsi="Times New Roman" w:cs="Times New Roman"/>
          <w:i/>
          <w:sz w:val="24"/>
          <w:szCs w:val="24"/>
        </w:rPr>
        <w:t>ghibah</w:t>
      </w:r>
      <w:r w:rsidRPr="003C2EE0">
        <w:rPr>
          <w:rFonts w:ascii="Times New Roman" w:hAnsi="Times New Roman" w:cs="Times New Roman"/>
          <w:sz w:val="24"/>
          <w:szCs w:val="24"/>
        </w:rPr>
        <w:t xml:space="preserve"> (meng</w:t>
      </w:r>
      <w:r w:rsidR="0078113A">
        <w:rPr>
          <w:rFonts w:ascii="Times New Roman" w:hAnsi="Times New Roman" w:cs="Times New Roman"/>
          <w:sz w:val="24"/>
          <w:szCs w:val="24"/>
          <w:lang w:val="id-ID"/>
        </w:rPr>
        <w:t>-</w:t>
      </w:r>
      <w:r w:rsidRPr="003C2EE0">
        <w:rPr>
          <w:rFonts w:ascii="Times New Roman" w:hAnsi="Times New Roman" w:cs="Times New Roman"/>
          <w:sz w:val="24"/>
          <w:szCs w:val="24"/>
        </w:rPr>
        <w:t xml:space="preserve">gunjing). Muslim </w:t>
      </w:r>
      <w:r w:rsidRPr="003C2EE0">
        <w:rPr>
          <w:rFonts w:ascii="Times New Roman" w:hAnsi="Times New Roman" w:cs="Times New Roman"/>
          <w:sz w:val="24"/>
          <w:szCs w:val="24"/>
          <w:lang w:val="id-ID"/>
        </w:rPr>
        <w:t xml:space="preserve">(tanpa tahun: 447) </w:t>
      </w:r>
      <w:r w:rsidRPr="003C2EE0">
        <w:rPr>
          <w:rFonts w:ascii="Times New Roman" w:hAnsi="Times New Roman" w:cs="Times New Roman"/>
          <w:sz w:val="24"/>
          <w:szCs w:val="24"/>
        </w:rPr>
        <w:t>meriwayatkan:</w:t>
      </w:r>
    </w:p>
    <w:p w14:paraId="3B733D64" w14:textId="05435191" w:rsidR="00C71028" w:rsidRPr="003C2EE0" w:rsidRDefault="00C71028" w:rsidP="0078113A">
      <w:pPr>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w:t>
      </w:r>
      <w:r w:rsidRPr="0078113A">
        <w:rPr>
          <w:rFonts w:ascii="Times New Roman" w:hAnsi="Times New Roman" w:cs="Times New Roman"/>
          <w:szCs w:val="22"/>
        </w:rPr>
        <w:t xml:space="preserve">Dari Fathimah binti Qois </w:t>
      </w:r>
      <w:r w:rsidRPr="0078113A">
        <w:rPr>
          <w:rFonts w:ascii="Times New Roman" w:hAnsi="Times New Roman" w:cs="Times New Roman"/>
          <w:szCs w:val="22"/>
        </w:rPr>
        <w:sym w:font="AGA Arabesque DW" w:char="F073"/>
      </w:r>
      <w:r w:rsidRPr="0078113A">
        <w:rPr>
          <w:rFonts w:ascii="Times New Roman" w:hAnsi="Times New Roman" w:cs="Times New Roman"/>
          <w:szCs w:val="22"/>
        </w:rPr>
        <w:t xml:space="preserve">, tatkala aku telah halal (keluar dari masa </w:t>
      </w:r>
      <w:r w:rsidRPr="0078113A">
        <w:rPr>
          <w:rFonts w:ascii="Times New Roman" w:hAnsi="Times New Roman" w:cs="Times New Roman"/>
          <w:i/>
          <w:szCs w:val="22"/>
        </w:rPr>
        <w:t>iddah</w:t>
      </w:r>
      <w:r w:rsidRPr="0078113A">
        <w:rPr>
          <w:rFonts w:ascii="Times New Roman" w:hAnsi="Times New Roman" w:cs="Times New Roman"/>
          <w:szCs w:val="22"/>
        </w:rPr>
        <w:t xml:space="preserve"> setelah cerai dengan suami), aku melaporkan kepada beliau (nabi) bahwasanya Muawiyah Ibn Abi Sofyan dan Abu Jahm keduanya meminang aku, maka Rasulullah </w:t>
      </w:r>
      <w:r w:rsidRPr="0078113A">
        <w:rPr>
          <w:rFonts w:ascii="Times New Roman" w:hAnsi="Times New Roman" w:cs="Times New Roman"/>
          <w:szCs w:val="22"/>
        </w:rPr>
        <w:sym w:font="AGA Arabesque DW" w:char="F069"/>
      </w:r>
      <w:r w:rsidRPr="0078113A">
        <w:rPr>
          <w:rFonts w:ascii="Times New Roman" w:hAnsi="Times New Roman" w:cs="Times New Roman"/>
          <w:szCs w:val="22"/>
        </w:rPr>
        <w:t xml:space="preserve"> bersabda: ‘Adapun Abu Jahm, maka dia tidak meletakkan tongkatnya dari pundaknya, adapun Muawiyah, maka dia itu miskin, tidak ada harta padanya, maka nikahilah Usamah bin Zaid </w:t>
      </w:r>
      <w:r w:rsidRPr="0078113A">
        <w:rPr>
          <w:rFonts w:ascii="Times New Roman" w:hAnsi="Times New Roman" w:cs="Times New Roman"/>
          <w:szCs w:val="22"/>
        </w:rPr>
        <w:sym w:font="AGA Arabesque DW" w:char="F074"/>
      </w:r>
      <w:r w:rsidRPr="0078113A">
        <w:rPr>
          <w:rFonts w:ascii="Times New Roman" w:hAnsi="Times New Roman" w:cs="Times New Roman"/>
          <w:szCs w:val="22"/>
        </w:rPr>
        <w:t xml:space="preserve">.’ (Fatimah binti Qais berkata) Maka aku tidak menyukainya. Kemudian Nabi </w:t>
      </w:r>
      <w:r w:rsidRPr="0078113A">
        <w:rPr>
          <w:rFonts w:ascii="Times New Roman" w:hAnsi="Times New Roman" w:cs="Times New Roman"/>
          <w:szCs w:val="22"/>
        </w:rPr>
        <w:sym w:font="AGA Arabesque DW" w:char="F069"/>
      </w:r>
      <w:r w:rsidRPr="0078113A">
        <w:rPr>
          <w:rFonts w:ascii="Times New Roman" w:hAnsi="Times New Roman" w:cs="Times New Roman"/>
          <w:szCs w:val="22"/>
        </w:rPr>
        <w:t xml:space="preserve"> berkata: ‘Nikahilah Usamah,’ maka aku pun menikahinya, maka Allah menjadikan padanya (pernikahan kami) kebaikan dan aku pun bahagia.”</w:t>
      </w:r>
      <w:r w:rsidRPr="003C2EE0">
        <w:rPr>
          <w:rFonts w:ascii="Times New Roman" w:hAnsi="Times New Roman" w:cs="Times New Roman"/>
          <w:sz w:val="24"/>
          <w:szCs w:val="24"/>
        </w:rPr>
        <w:t xml:space="preserve"> </w:t>
      </w:r>
    </w:p>
    <w:p w14:paraId="4F06F427" w14:textId="055F8A43" w:rsidR="00C71028" w:rsidRPr="003C2EE0" w:rsidRDefault="00C71028" w:rsidP="00C71028">
      <w:pPr>
        <w:spacing w:after="0" w:line="360" w:lineRule="auto"/>
        <w:ind w:firstLine="720"/>
        <w:jc w:val="both"/>
        <w:rPr>
          <w:rFonts w:ascii="Times New Roman" w:hAnsi="Times New Roman" w:cs="Times New Roman"/>
          <w:sz w:val="24"/>
          <w:szCs w:val="24"/>
        </w:rPr>
      </w:pPr>
      <w:r w:rsidRPr="003C2EE0">
        <w:rPr>
          <w:rFonts w:ascii="Times New Roman" w:hAnsi="Times New Roman" w:cs="Times New Roman"/>
          <w:sz w:val="24"/>
          <w:szCs w:val="24"/>
        </w:rPr>
        <w:t>Dalam hadis di atas, Rasul</w:t>
      </w:r>
      <w:r w:rsidR="002834AD">
        <w:rPr>
          <w:rFonts w:ascii="Times New Roman" w:hAnsi="Times New Roman" w:cs="Times New Roman"/>
          <w:sz w:val="24"/>
          <w:szCs w:val="24"/>
          <w:lang w:val="id-ID"/>
        </w:rPr>
        <w:t>-</w:t>
      </w:r>
      <w:r w:rsidRPr="003C2EE0">
        <w:rPr>
          <w:rFonts w:ascii="Times New Roman" w:hAnsi="Times New Roman" w:cs="Times New Roman"/>
          <w:sz w:val="24"/>
          <w:szCs w:val="24"/>
        </w:rPr>
        <w:t xml:space="preserve">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menjelaskan kekurangan Abu Jahm yang suka memukul dan keku</w:t>
      </w:r>
      <w:r w:rsidR="002834AD">
        <w:rPr>
          <w:rFonts w:ascii="Times New Roman" w:hAnsi="Times New Roman" w:cs="Times New Roman"/>
          <w:sz w:val="24"/>
          <w:szCs w:val="24"/>
          <w:lang w:val="id-ID"/>
        </w:rPr>
        <w:t>-</w:t>
      </w:r>
      <w:r w:rsidRPr="003C2EE0">
        <w:rPr>
          <w:rFonts w:ascii="Times New Roman" w:hAnsi="Times New Roman" w:cs="Times New Roman"/>
          <w:sz w:val="24"/>
          <w:szCs w:val="24"/>
        </w:rPr>
        <w:t>rangan Mu’awiyah yang miskin. Dua kekurangan ini dalam kondisi biasa jika dibicarakan bisa termasuk hukum menggunjing. Namun, dalam hukum nasihat, hal yang demikian tidak me</w:t>
      </w:r>
      <w:r w:rsidR="002834AD">
        <w:rPr>
          <w:rFonts w:ascii="Times New Roman" w:hAnsi="Times New Roman" w:cs="Times New Roman"/>
          <w:sz w:val="24"/>
          <w:szCs w:val="24"/>
          <w:lang w:val="id-ID"/>
        </w:rPr>
        <w:t>-</w:t>
      </w:r>
      <w:r w:rsidRPr="003C2EE0">
        <w:rPr>
          <w:rFonts w:ascii="Times New Roman" w:hAnsi="Times New Roman" w:cs="Times New Roman"/>
          <w:sz w:val="24"/>
          <w:szCs w:val="24"/>
        </w:rPr>
        <w:t xml:space="preserve">ngapa karena jika tidak diberitahukan akan bisa mengakibatkan </w:t>
      </w:r>
      <w:r w:rsidRPr="003C2EE0">
        <w:rPr>
          <w:rFonts w:ascii="Times New Roman" w:hAnsi="Times New Roman" w:cs="Times New Roman"/>
          <w:i/>
          <w:iCs/>
          <w:sz w:val="24"/>
          <w:szCs w:val="24"/>
        </w:rPr>
        <w:t>dhoror</w:t>
      </w:r>
      <w:r w:rsidRPr="003C2EE0">
        <w:rPr>
          <w:rFonts w:ascii="Times New Roman" w:hAnsi="Times New Roman" w:cs="Times New Roman"/>
          <w:sz w:val="24"/>
          <w:szCs w:val="24"/>
        </w:rPr>
        <w:t xml:space="preserve"> pada Fathimah binti Qois </w:t>
      </w:r>
      <w:r w:rsidRPr="003C2EE0">
        <w:rPr>
          <w:rFonts w:ascii="Times New Roman" w:hAnsi="Times New Roman" w:cs="Times New Roman"/>
          <w:sz w:val="24"/>
          <w:szCs w:val="24"/>
        </w:rPr>
        <w:sym w:font="AGA Arabesque DW" w:char="F073"/>
      </w:r>
      <w:r w:rsidRPr="003C2EE0">
        <w:rPr>
          <w:rFonts w:ascii="Times New Roman" w:hAnsi="Times New Roman" w:cs="Times New Roman"/>
          <w:sz w:val="24"/>
          <w:szCs w:val="24"/>
        </w:rPr>
        <w:t xml:space="preserve">. Dalam </w:t>
      </w:r>
      <w:r w:rsidRPr="003C2EE0">
        <w:rPr>
          <w:rFonts w:ascii="Times New Roman" w:hAnsi="Times New Roman" w:cs="Times New Roman"/>
          <w:i/>
          <w:sz w:val="24"/>
          <w:szCs w:val="24"/>
        </w:rPr>
        <w:t>ta’aruf</w:t>
      </w:r>
      <w:r w:rsidRPr="003C2EE0">
        <w:rPr>
          <w:rFonts w:ascii="Times New Roman" w:hAnsi="Times New Roman" w:cs="Times New Roman"/>
          <w:sz w:val="24"/>
          <w:szCs w:val="24"/>
        </w:rPr>
        <w:t xml:space="preserve"> </w:t>
      </w:r>
      <w:r w:rsidRPr="003C2EE0">
        <w:rPr>
          <w:rFonts w:ascii="Times New Roman" w:hAnsi="Times New Roman" w:cs="Times New Roman"/>
          <w:sz w:val="24"/>
          <w:szCs w:val="24"/>
        </w:rPr>
        <w:lastRenderedPageBreak/>
        <w:t>juga dianjurkan ada pihak ketiga yang membantu prosesnya. Amal pihak ke</w:t>
      </w:r>
      <w:r w:rsidR="001F4BB1">
        <w:rPr>
          <w:rFonts w:ascii="Times New Roman" w:hAnsi="Times New Roman" w:cs="Times New Roman"/>
          <w:sz w:val="24"/>
          <w:szCs w:val="24"/>
          <w:lang w:val="id-ID"/>
        </w:rPr>
        <w:t>-</w:t>
      </w:r>
      <w:r w:rsidRPr="003C2EE0">
        <w:rPr>
          <w:rFonts w:ascii="Times New Roman" w:hAnsi="Times New Roman" w:cs="Times New Roman"/>
          <w:sz w:val="24"/>
          <w:szCs w:val="24"/>
        </w:rPr>
        <w:t>tiga yang menjadi perantara adalah amal salih sebagaiman</w:t>
      </w:r>
      <w:r w:rsidR="00DE7155">
        <w:rPr>
          <w:rFonts w:ascii="Times New Roman" w:hAnsi="Times New Roman" w:cs="Times New Roman"/>
          <w:sz w:val="24"/>
          <w:szCs w:val="24"/>
        </w:rPr>
        <w:t>a</w:t>
      </w:r>
      <w:r w:rsidRPr="003C2EE0">
        <w:rPr>
          <w:rFonts w:ascii="Times New Roman" w:hAnsi="Times New Roman" w:cs="Times New Roman"/>
          <w:sz w:val="24"/>
          <w:szCs w:val="24"/>
        </w:rPr>
        <w:t xml:space="preserve">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yang menjadi perantara pernikahan Fathimah binti Qois </w:t>
      </w:r>
      <w:r w:rsidRPr="003C2EE0">
        <w:rPr>
          <w:rFonts w:ascii="Times New Roman" w:hAnsi="Times New Roman" w:cs="Times New Roman"/>
          <w:sz w:val="24"/>
          <w:szCs w:val="24"/>
        </w:rPr>
        <w:sym w:font="AGA Arabesque DW" w:char="F073"/>
      </w:r>
      <w:r w:rsidRPr="003C2EE0">
        <w:rPr>
          <w:rFonts w:ascii="Times New Roman" w:hAnsi="Times New Roman" w:cs="Times New Roman"/>
          <w:sz w:val="24"/>
          <w:szCs w:val="24"/>
        </w:rPr>
        <w:t xml:space="preserve"> dengan Usamah bin Zaid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dalam hadis di atas.</w:t>
      </w:r>
    </w:p>
    <w:p w14:paraId="58D1594D" w14:textId="77777777" w:rsidR="00C71028" w:rsidRPr="003C2EE0" w:rsidRDefault="00C71028" w:rsidP="00C71028">
      <w:pPr>
        <w:spacing w:after="0" w:line="360" w:lineRule="auto"/>
        <w:ind w:firstLine="851"/>
        <w:jc w:val="both"/>
        <w:rPr>
          <w:rFonts w:ascii="Times New Roman" w:hAnsi="Times New Roman" w:cs="Times New Roman"/>
          <w:b/>
          <w:bCs/>
          <w:sz w:val="24"/>
          <w:szCs w:val="24"/>
        </w:rPr>
      </w:pPr>
    </w:p>
    <w:p w14:paraId="725BD6B5"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i/>
          <w:sz w:val="24"/>
          <w:szCs w:val="24"/>
        </w:rPr>
        <w:t>Khitbah</w:t>
      </w:r>
    </w:p>
    <w:p w14:paraId="4848C1A2" w14:textId="2BD00D74" w:rsidR="00C71028" w:rsidRPr="003C2EE0" w:rsidRDefault="00C71028" w:rsidP="001F4BB1">
      <w:pPr>
        <w:spacing w:after="0" w:line="360" w:lineRule="auto"/>
        <w:ind w:firstLine="720"/>
        <w:jc w:val="both"/>
        <w:rPr>
          <w:rFonts w:ascii="Times New Roman" w:hAnsi="Times New Roman" w:cs="Times New Roman"/>
          <w:sz w:val="24"/>
          <w:szCs w:val="24"/>
        </w:rPr>
      </w:pPr>
      <w:r w:rsidRPr="003C2EE0">
        <w:rPr>
          <w:rFonts w:ascii="Times New Roman" w:hAnsi="Times New Roman" w:cs="Times New Roman"/>
          <w:sz w:val="24"/>
          <w:szCs w:val="24"/>
        </w:rPr>
        <w:t xml:space="preserve">Jika setelah </w:t>
      </w:r>
      <w:r w:rsidRPr="003C2EE0">
        <w:rPr>
          <w:rFonts w:ascii="Times New Roman" w:hAnsi="Times New Roman" w:cs="Times New Roman"/>
          <w:i/>
          <w:sz w:val="24"/>
          <w:szCs w:val="24"/>
        </w:rPr>
        <w:t>ta’aruf</w:t>
      </w:r>
      <w:r w:rsidRPr="003C2EE0">
        <w:rPr>
          <w:rFonts w:ascii="Times New Roman" w:hAnsi="Times New Roman" w:cs="Times New Roman"/>
          <w:sz w:val="24"/>
          <w:szCs w:val="24"/>
        </w:rPr>
        <w:t xml:space="preserve"> menemui kecocokan, perkenalan itu bisa dilan</w:t>
      </w:r>
      <w:r w:rsidR="001F4BB1">
        <w:rPr>
          <w:rFonts w:ascii="Times New Roman" w:hAnsi="Times New Roman" w:cs="Times New Roman"/>
          <w:sz w:val="24"/>
          <w:szCs w:val="24"/>
          <w:lang w:val="id-ID"/>
        </w:rPr>
        <w:t>-</w:t>
      </w:r>
      <w:r w:rsidRPr="003C2EE0">
        <w:rPr>
          <w:rFonts w:ascii="Times New Roman" w:hAnsi="Times New Roman" w:cs="Times New Roman"/>
          <w:sz w:val="24"/>
          <w:szCs w:val="24"/>
        </w:rPr>
        <w:t xml:space="preserve">jutkan menuju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w:t>
      </w:r>
      <w:r w:rsidRPr="003C2EE0">
        <w:rPr>
          <w:rFonts w:ascii="Times New Roman" w:hAnsi="Times New Roman" w:cs="Times New Roman"/>
          <w:sz w:val="24"/>
          <w:szCs w:val="24"/>
          <w:rtl/>
        </w:rPr>
        <w:t>الْخِطْبَةُ</w:t>
      </w:r>
      <w:r w:rsidRPr="003C2EE0">
        <w:rPr>
          <w:rFonts w:ascii="Times New Roman" w:hAnsi="Times New Roman" w:cs="Times New Roman"/>
          <w:sz w:val="24"/>
          <w:szCs w:val="24"/>
        </w:rPr>
        <w:t xml:space="preserve">) bermakna </w:t>
      </w:r>
      <w:r w:rsidRPr="00051AB5">
        <w:rPr>
          <w:rFonts w:ascii="Times New Roman" w:hAnsi="Times New Roman" w:cs="Times New Roman"/>
          <w:i/>
          <w:iCs/>
          <w:sz w:val="24"/>
          <w:szCs w:val="24"/>
        </w:rPr>
        <w:t>meminang</w:t>
      </w:r>
      <w:r w:rsidRPr="003C2EE0">
        <w:rPr>
          <w:rFonts w:ascii="Times New Roman" w:hAnsi="Times New Roman" w:cs="Times New Roman"/>
          <w:sz w:val="24"/>
          <w:szCs w:val="24"/>
        </w:rPr>
        <w:t xml:space="preserve">. Orang yang meminang disebut </w:t>
      </w:r>
      <w:r w:rsidRPr="003C2EE0">
        <w:rPr>
          <w:rFonts w:ascii="Times New Roman" w:hAnsi="Times New Roman" w:cs="Times New Roman"/>
          <w:i/>
          <w:iCs/>
          <w:sz w:val="24"/>
          <w:szCs w:val="24"/>
        </w:rPr>
        <w:t>khotib</w:t>
      </w:r>
      <w:r w:rsidRPr="003C2EE0">
        <w:rPr>
          <w:rFonts w:ascii="Times New Roman" w:hAnsi="Times New Roman" w:cs="Times New Roman"/>
          <w:sz w:val="24"/>
          <w:szCs w:val="24"/>
        </w:rPr>
        <w:t xml:space="preserve"> (</w:t>
      </w:r>
      <w:r w:rsidRPr="003C2EE0">
        <w:rPr>
          <w:rFonts w:ascii="Times New Roman" w:hAnsi="Times New Roman" w:cs="Times New Roman"/>
          <w:sz w:val="24"/>
          <w:szCs w:val="24"/>
          <w:rtl/>
        </w:rPr>
        <w:t>خَاطِبٌ</w:t>
      </w:r>
      <w:r w:rsidRPr="003C2EE0">
        <w:rPr>
          <w:rFonts w:ascii="Times New Roman" w:hAnsi="Times New Roman" w:cs="Times New Roman"/>
          <w:sz w:val="24"/>
          <w:szCs w:val="24"/>
        </w:rPr>
        <w:t xml:space="preserve">).  Makna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adalah “</w:t>
      </w:r>
      <w:r w:rsidRPr="003C2EE0">
        <w:rPr>
          <w:rFonts w:ascii="Times New Roman" w:hAnsi="Times New Roman" w:cs="Times New Roman"/>
          <w:sz w:val="24"/>
          <w:szCs w:val="24"/>
          <w:rtl/>
        </w:rPr>
        <w:t>طَلَبُ النِّكَاحِ</w:t>
      </w:r>
      <w:r w:rsidRPr="003C2EE0">
        <w:rPr>
          <w:rFonts w:ascii="Times New Roman" w:hAnsi="Times New Roman" w:cs="Times New Roman"/>
          <w:sz w:val="24"/>
          <w:szCs w:val="24"/>
        </w:rPr>
        <w:t xml:space="preserve">”, artinya </w:t>
      </w:r>
      <w:r w:rsidRPr="00051AB5">
        <w:rPr>
          <w:rFonts w:ascii="Times New Roman" w:hAnsi="Times New Roman" w:cs="Times New Roman"/>
          <w:i/>
          <w:iCs/>
          <w:sz w:val="24"/>
          <w:szCs w:val="24"/>
        </w:rPr>
        <w:t>permintaan untuk menikah</w:t>
      </w:r>
      <w:r w:rsidRPr="003C2EE0">
        <w:rPr>
          <w:rFonts w:ascii="Times New Roman" w:hAnsi="Times New Roman" w:cs="Times New Roman"/>
          <w:sz w:val="24"/>
          <w:szCs w:val="24"/>
        </w:rPr>
        <w:t xml:space="preserve"> atau dalam bahasa Indonesia bisa disebut dengan </w:t>
      </w:r>
      <w:r w:rsidRPr="00051AB5">
        <w:rPr>
          <w:rFonts w:ascii="Times New Roman" w:hAnsi="Times New Roman" w:cs="Times New Roman"/>
          <w:i/>
          <w:iCs/>
          <w:sz w:val="24"/>
          <w:szCs w:val="24"/>
        </w:rPr>
        <w:t>lamaran/hal melamar</w:t>
      </w:r>
      <w:r w:rsidR="001F4BB1">
        <w:rPr>
          <w:rFonts w:ascii="Times New Roman" w:hAnsi="Times New Roman" w:cs="Times New Roman"/>
          <w:i/>
          <w:iCs/>
          <w:sz w:val="24"/>
          <w:szCs w:val="24"/>
          <w:lang w:val="id-ID"/>
        </w:rPr>
        <w:t xml:space="preserve"> </w:t>
      </w:r>
      <w:r w:rsidRPr="00051AB5">
        <w:rPr>
          <w:rFonts w:ascii="Times New Roman" w:hAnsi="Times New Roman" w:cs="Times New Roman"/>
          <w:i/>
          <w:iCs/>
          <w:sz w:val="24"/>
          <w:szCs w:val="24"/>
        </w:rPr>
        <w:t>/hal meminang</w:t>
      </w:r>
      <w:r w:rsidRPr="003C2EE0">
        <w:rPr>
          <w:rFonts w:ascii="Times New Roman" w:hAnsi="Times New Roman" w:cs="Times New Roman"/>
          <w:sz w:val="24"/>
          <w:szCs w:val="24"/>
        </w:rPr>
        <w:t>.</w:t>
      </w:r>
    </w:p>
    <w:p w14:paraId="0CDA282B" w14:textId="4723B375" w:rsidR="00C71028" w:rsidRPr="003C2EE0" w:rsidRDefault="00C71028" w:rsidP="00C71028">
      <w:pPr>
        <w:spacing w:after="0" w:line="360" w:lineRule="auto"/>
        <w:ind w:firstLine="851"/>
        <w:jc w:val="both"/>
        <w:rPr>
          <w:rFonts w:ascii="Times New Roman" w:hAnsi="Times New Roman" w:cs="Times New Roman"/>
          <w:sz w:val="24"/>
          <w:szCs w:val="24"/>
        </w:rPr>
      </w:pPr>
      <w:r w:rsidRPr="003C2EE0">
        <w:rPr>
          <w:rFonts w:ascii="Times New Roman" w:hAnsi="Times New Roman" w:cs="Times New Roman"/>
          <w:sz w:val="24"/>
          <w:szCs w:val="24"/>
        </w:rPr>
        <w:t xml:space="preserve"> Di antara hukum-hukum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yang harus diketahui adalah bahwasanya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itu </w:t>
      </w:r>
      <w:r w:rsidR="00F20C82">
        <w:rPr>
          <w:rFonts w:ascii="Times New Roman" w:hAnsi="Times New Roman" w:cs="Times New Roman"/>
          <w:sz w:val="24"/>
          <w:szCs w:val="24"/>
        </w:rPr>
        <w:t xml:space="preserve">seyogyanya </w:t>
      </w:r>
      <w:r w:rsidRPr="003C2EE0">
        <w:rPr>
          <w:rFonts w:ascii="Times New Roman" w:hAnsi="Times New Roman" w:cs="Times New Roman"/>
          <w:sz w:val="24"/>
          <w:szCs w:val="24"/>
        </w:rPr>
        <w:t xml:space="preserve">dirahasiakan.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bukan akad ni</w:t>
      </w:r>
      <w:r w:rsidR="00A555B4">
        <w:rPr>
          <w:rFonts w:ascii="Times New Roman" w:hAnsi="Times New Roman" w:cs="Times New Roman"/>
          <w:sz w:val="24"/>
          <w:szCs w:val="24"/>
          <w:lang w:val="id-ID"/>
        </w:rPr>
        <w:t>-</w:t>
      </w:r>
      <w:r w:rsidRPr="003C2EE0">
        <w:rPr>
          <w:rFonts w:ascii="Times New Roman" w:hAnsi="Times New Roman" w:cs="Times New Roman"/>
          <w:sz w:val="24"/>
          <w:szCs w:val="24"/>
        </w:rPr>
        <w:t xml:space="preserve">kah dan walimah yang memang harus diumumkan. </w:t>
      </w:r>
      <w:r w:rsidRPr="003C2EE0">
        <w:rPr>
          <w:rFonts w:ascii="Times New Roman" w:hAnsi="Times New Roman" w:cs="Times New Roman"/>
          <w:i/>
          <w:iCs/>
          <w:sz w:val="24"/>
          <w:szCs w:val="24"/>
        </w:rPr>
        <w:t>Khitbah</w:t>
      </w:r>
      <w:r w:rsidRPr="003C2EE0">
        <w:rPr>
          <w:rFonts w:ascii="Times New Roman" w:hAnsi="Times New Roman" w:cs="Times New Roman"/>
          <w:sz w:val="24"/>
          <w:szCs w:val="24"/>
        </w:rPr>
        <w:t xml:space="preserve"> baru tahap me</w:t>
      </w:r>
      <w:r w:rsidR="00A555B4">
        <w:rPr>
          <w:rFonts w:ascii="Times New Roman" w:hAnsi="Times New Roman" w:cs="Times New Roman"/>
          <w:sz w:val="24"/>
          <w:szCs w:val="24"/>
          <w:lang w:val="id-ID"/>
        </w:rPr>
        <w:t>-</w:t>
      </w:r>
      <w:r w:rsidRPr="003C2EE0">
        <w:rPr>
          <w:rFonts w:ascii="Times New Roman" w:hAnsi="Times New Roman" w:cs="Times New Roman"/>
          <w:sz w:val="24"/>
          <w:szCs w:val="24"/>
        </w:rPr>
        <w:t xml:space="preserve">minta untuk menikah. Tahap ini masih memungkinkan untuk dibatalkan. Oleh karena itu, yang lebih dekat dengan petunjuk syariat adalah merahasiakan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sampai dilakukan akad nikah agar r</w:t>
      </w:r>
      <w:r w:rsidR="00A555B4">
        <w:rPr>
          <w:rFonts w:ascii="Times New Roman" w:hAnsi="Times New Roman" w:cs="Times New Roman"/>
          <w:sz w:val="24"/>
          <w:szCs w:val="24"/>
        </w:rPr>
        <w:t>encana semakin dimudahkan Allah</w:t>
      </w:r>
      <w:r w:rsidRPr="003C2EE0">
        <w:rPr>
          <w:rFonts w:ascii="Times New Roman" w:hAnsi="Times New Roman" w:cs="Times New Roman"/>
          <w:sz w:val="24"/>
          <w:szCs w:val="24"/>
        </w:rPr>
        <w:t xml:space="preserve"> dan tidak sampai melukai ba</w:t>
      </w:r>
      <w:r w:rsidR="00A555B4">
        <w:rPr>
          <w:rFonts w:ascii="Times New Roman" w:hAnsi="Times New Roman" w:cs="Times New Roman"/>
          <w:sz w:val="24"/>
          <w:szCs w:val="24"/>
          <w:lang w:val="id-ID"/>
        </w:rPr>
        <w:t>-</w:t>
      </w:r>
      <w:r w:rsidRPr="003C2EE0">
        <w:rPr>
          <w:rFonts w:ascii="Times New Roman" w:hAnsi="Times New Roman" w:cs="Times New Roman"/>
          <w:sz w:val="24"/>
          <w:szCs w:val="24"/>
        </w:rPr>
        <w:lastRenderedPageBreak/>
        <w:t>nyak pihak jika ternyata pernikahan gagal dilakukan.</w:t>
      </w:r>
    </w:p>
    <w:p w14:paraId="2843B411" w14:textId="383272C9" w:rsidR="00C71028" w:rsidRPr="003C2EE0" w:rsidRDefault="00C71028" w:rsidP="00A555B4">
      <w:pPr>
        <w:spacing w:after="0" w:line="360" w:lineRule="auto"/>
        <w:ind w:firstLine="709"/>
        <w:jc w:val="both"/>
        <w:rPr>
          <w:rFonts w:ascii="Times New Roman" w:hAnsi="Times New Roman" w:cs="Times New Roman"/>
          <w:sz w:val="24"/>
          <w:szCs w:val="24"/>
          <w:rtl/>
        </w:rPr>
      </w:pPr>
      <w:r w:rsidRPr="003C2EE0">
        <w:rPr>
          <w:rFonts w:ascii="Times New Roman" w:hAnsi="Times New Roman" w:cs="Times New Roman"/>
          <w:sz w:val="24"/>
          <w:szCs w:val="24"/>
        </w:rPr>
        <w:t xml:space="preserve">Hukum lain tentang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adalah kebolehan menetapkan syarat sebelum menerima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selama syarat tersebut tidak bertentangan de</w:t>
      </w:r>
      <w:r w:rsidR="00A555B4">
        <w:rPr>
          <w:rFonts w:ascii="Times New Roman" w:hAnsi="Times New Roman" w:cs="Times New Roman"/>
          <w:sz w:val="24"/>
          <w:szCs w:val="24"/>
          <w:lang w:val="id-ID"/>
        </w:rPr>
        <w:t>-</w:t>
      </w:r>
      <w:r w:rsidRPr="003C2EE0">
        <w:rPr>
          <w:rFonts w:ascii="Times New Roman" w:hAnsi="Times New Roman" w:cs="Times New Roman"/>
          <w:sz w:val="24"/>
          <w:szCs w:val="24"/>
        </w:rPr>
        <w:t>ngan Islam.  Misalnya, pihak wanita menetapkan syarat untuk tinggal di kampung halamannya</w:t>
      </w:r>
      <w:r w:rsidR="00F20C82">
        <w:rPr>
          <w:rFonts w:ascii="Times New Roman" w:hAnsi="Times New Roman" w:cs="Times New Roman"/>
          <w:sz w:val="24"/>
          <w:szCs w:val="24"/>
        </w:rPr>
        <w:t xml:space="preserve"> dan</w:t>
      </w:r>
      <w:r w:rsidRPr="003C2EE0">
        <w:rPr>
          <w:rFonts w:ascii="Times New Roman" w:hAnsi="Times New Roman" w:cs="Times New Roman"/>
          <w:sz w:val="24"/>
          <w:szCs w:val="24"/>
        </w:rPr>
        <w:t xml:space="preserve"> tidak dibo</w:t>
      </w:r>
      <w:r w:rsidR="00A555B4">
        <w:rPr>
          <w:rFonts w:ascii="Times New Roman" w:hAnsi="Times New Roman" w:cs="Times New Roman"/>
          <w:sz w:val="24"/>
          <w:szCs w:val="24"/>
          <w:lang w:val="id-ID"/>
        </w:rPr>
        <w:t>-</w:t>
      </w:r>
      <w:r w:rsidRPr="003C2EE0">
        <w:rPr>
          <w:rFonts w:ascii="Times New Roman" w:hAnsi="Times New Roman" w:cs="Times New Roman"/>
          <w:sz w:val="24"/>
          <w:szCs w:val="24"/>
        </w:rPr>
        <w:t>yong oleh suami. Jika seorang lelaki menyetujui syarat ini, maka dia terikat dengan syarat tersebut. Jika dia me</w:t>
      </w:r>
      <w:r w:rsidR="00A555B4">
        <w:rPr>
          <w:rFonts w:ascii="Times New Roman" w:hAnsi="Times New Roman" w:cs="Times New Roman"/>
          <w:sz w:val="24"/>
          <w:szCs w:val="24"/>
          <w:lang w:val="id-ID"/>
        </w:rPr>
        <w:t>-</w:t>
      </w:r>
      <w:r w:rsidRPr="003C2EE0">
        <w:rPr>
          <w:rFonts w:ascii="Times New Roman" w:hAnsi="Times New Roman" w:cs="Times New Roman"/>
          <w:sz w:val="24"/>
          <w:szCs w:val="24"/>
        </w:rPr>
        <w:t xml:space="preserve">langgar, maka wanita berhak untuk meminta cerai. Kebolehan </w:t>
      </w:r>
      <w:r w:rsidRPr="003C2EE0">
        <w:rPr>
          <w:rFonts w:ascii="Times New Roman" w:hAnsi="Times New Roman" w:cs="Times New Roman"/>
          <w:i/>
          <w:iCs/>
          <w:sz w:val="24"/>
          <w:szCs w:val="24"/>
        </w:rPr>
        <w:t>isytiroth</w:t>
      </w:r>
      <w:r w:rsidRPr="003C2EE0">
        <w:rPr>
          <w:rFonts w:ascii="Times New Roman" w:hAnsi="Times New Roman" w:cs="Times New Roman"/>
          <w:sz w:val="24"/>
          <w:szCs w:val="24"/>
        </w:rPr>
        <w:t xml:space="preserve"> (menetapkan syarat) didasarkan pada hadis berikut ini:</w:t>
      </w:r>
    </w:p>
    <w:p w14:paraId="090F47F3" w14:textId="12446942" w:rsidR="00C71028" w:rsidRPr="003C2EE0" w:rsidRDefault="00C71028" w:rsidP="00A555B4">
      <w:pPr>
        <w:autoSpaceDE w:val="0"/>
        <w:autoSpaceDN w:val="0"/>
        <w:adjustRightInd w:val="0"/>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“Dari ‘Uqbah bin Amir </w:t>
      </w:r>
      <w:r w:rsidRPr="003C2EE0">
        <w:rPr>
          <w:rFonts w:ascii="Times New Roman" w:hAnsi="Times New Roman" w:cs="Times New Roman"/>
          <w:sz w:val="24"/>
          <w:szCs w:val="24"/>
        </w:rPr>
        <w:sym w:font="AGA Arabesque DW" w:char="F074"/>
      </w:r>
      <w:r w:rsidRPr="003C2EE0">
        <w:rPr>
          <w:rFonts w:ascii="Times New Roman" w:hAnsi="Times New Roman" w:cs="Times New Roman"/>
          <w:sz w:val="24"/>
          <w:szCs w:val="24"/>
        </w:rPr>
        <w:t xml:space="preserve"> dia berkata: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bersabda: ‘Sesungguh</w:t>
      </w:r>
      <w:r w:rsidR="00A555B4">
        <w:rPr>
          <w:rFonts w:ascii="Times New Roman" w:hAnsi="Times New Roman" w:cs="Times New Roman"/>
          <w:sz w:val="24"/>
          <w:szCs w:val="24"/>
          <w:lang w:val="id-ID"/>
        </w:rPr>
        <w:t>-</w:t>
      </w:r>
      <w:r w:rsidRPr="003C2EE0">
        <w:rPr>
          <w:rFonts w:ascii="Times New Roman" w:hAnsi="Times New Roman" w:cs="Times New Roman"/>
          <w:sz w:val="24"/>
          <w:szCs w:val="24"/>
        </w:rPr>
        <w:t>nya syarat yang lebih berhak untuk dipenuhi dengannya adalah sesuatu yang menghalalkan bagi kalian de</w:t>
      </w:r>
      <w:r w:rsidR="00A555B4">
        <w:rPr>
          <w:rFonts w:ascii="Times New Roman" w:hAnsi="Times New Roman" w:cs="Times New Roman"/>
          <w:sz w:val="24"/>
          <w:szCs w:val="24"/>
          <w:lang w:val="id-ID"/>
        </w:rPr>
        <w:t>-</w:t>
      </w:r>
      <w:r w:rsidRPr="003C2EE0">
        <w:rPr>
          <w:rFonts w:ascii="Times New Roman" w:hAnsi="Times New Roman" w:cs="Times New Roman"/>
          <w:sz w:val="24"/>
          <w:szCs w:val="24"/>
        </w:rPr>
        <w:t xml:space="preserve">ngannya yakni </w:t>
      </w:r>
      <w:r w:rsidRPr="003C2EE0">
        <w:rPr>
          <w:rFonts w:ascii="Times New Roman" w:hAnsi="Times New Roman" w:cs="Times New Roman"/>
          <w:i/>
          <w:iCs/>
          <w:sz w:val="24"/>
          <w:szCs w:val="24"/>
        </w:rPr>
        <w:t>farji</w:t>
      </w:r>
      <w:r w:rsidRPr="003C2EE0">
        <w:rPr>
          <w:rFonts w:ascii="Times New Roman" w:hAnsi="Times New Roman" w:cs="Times New Roman"/>
          <w:sz w:val="24"/>
          <w:szCs w:val="24"/>
        </w:rPr>
        <w:t>’”</w:t>
      </w:r>
      <w:r w:rsidRPr="003C2EE0">
        <w:rPr>
          <w:rFonts w:ascii="Times New Roman" w:hAnsi="Times New Roman" w:cs="Times New Roman"/>
          <w:sz w:val="24"/>
          <w:szCs w:val="24"/>
          <w:lang w:val="id-ID"/>
        </w:rPr>
        <w:t xml:space="preserve"> (Muslim, tanpa tahun: 237).</w:t>
      </w:r>
      <w:r w:rsidRPr="003C2EE0">
        <w:rPr>
          <w:rFonts w:ascii="Times New Roman" w:hAnsi="Times New Roman" w:cs="Times New Roman"/>
          <w:sz w:val="24"/>
          <w:szCs w:val="24"/>
        </w:rPr>
        <w:t xml:space="preserve"> </w:t>
      </w:r>
    </w:p>
    <w:p w14:paraId="2A47EC6D" w14:textId="77777777" w:rsidR="00C71028" w:rsidRPr="003C2EE0" w:rsidRDefault="00C71028" w:rsidP="00A555B4">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Hukum lain tentang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adalah bolehnya membatalkan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baik dengan sebab maupun tanpa sebab. Alasannya,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adalah akad </w:t>
      </w:r>
      <w:r w:rsidRPr="003C2EE0">
        <w:rPr>
          <w:rFonts w:ascii="Times New Roman" w:hAnsi="Times New Roman" w:cs="Times New Roman"/>
          <w:i/>
          <w:iCs/>
          <w:sz w:val="24"/>
          <w:szCs w:val="24"/>
        </w:rPr>
        <w:t>jaiz</w:t>
      </w:r>
      <w:r w:rsidRPr="003C2EE0">
        <w:rPr>
          <w:rFonts w:ascii="Times New Roman" w:hAnsi="Times New Roman" w:cs="Times New Roman"/>
          <w:sz w:val="24"/>
          <w:szCs w:val="24"/>
        </w:rPr>
        <w:t xml:space="preserve">, bukan akad </w:t>
      </w:r>
      <w:r w:rsidRPr="003C2EE0">
        <w:rPr>
          <w:rFonts w:ascii="Times New Roman" w:hAnsi="Times New Roman" w:cs="Times New Roman"/>
          <w:i/>
          <w:iCs/>
          <w:sz w:val="24"/>
          <w:szCs w:val="24"/>
        </w:rPr>
        <w:t>lazim</w:t>
      </w:r>
      <w:r w:rsidRPr="003C2EE0">
        <w:rPr>
          <w:rFonts w:ascii="Times New Roman" w:hAnsi="Times New Roman" w:cs="Times New Roman"/>
          <w:sz w:val="24"/>
          <w:szCs w:val="24"/>
        </w:rPr>
        <w:t xml:space="preserve">. Oleh karena itu, akad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boleh dibatalkan sepihak tanpa persetujuan pihak lain. Dalil yang membolehkan pembatalan </w:t>
      </w:r>
      <w:r w:rsidRPr="003C2EE0">
        <w:rPr>
          <w:rFonts w:ascii="Times New Roman" w:hAnsi="Times New Roman" w:cs="Times New Roman"/>
          <w:i/>
          <w:iCs/>
          <w:sz w:val="24"/>
          <w:szCs w:val="24"/>
        </w:rPr>
        <w:t>khitbah</w:t>
      </w:r>
      <w:r w:rsidRPr="003C2EE0">
        <w:rPr>
          <w:rFonts w:ascii="Times New Roman" w:hAnsi="Times New Roman" w:cs="Times New Roman"/>
          <w:sz w:val="24"/>
          <w:szCs w:val="24"/>
        </w:rPr>
        <w:t xml:space="preserve"> di antaranya dinyatakan dalam riwayat berikut ini:</w:t>
      </w:r>
    </w:p>
    <w:p w14:paraId="279A0E0E" w14:textId="1DA8D34A" w:rsidR="00C71028" w:rsidRPr="003C2EE0" w:rsidRDefault="00C71028" w:rsidP="0001486B">
      <w:pPr>
        <w:pStyle w:val="NormalWeb"/>
        <w:spacing w:before="0" w:beforeAutospacing="0" w:after="240" w:afterAutospacing="0"/>
        <w:jc w:val="both"/>
        <w:rPr>
          <w:i/>
          <w:iCs/>
        </w:rPr>
      </w:pPr>
      <w:r w:rsidRPr="003C2EE0">
        <w:rPr>
          <w:rStyle w:val="Emphasis"/>
          <w:i w:val="0"/>
          <w:iCs w:val="0"/>
        </w:rPr>
        <w:lastRenderedPageBreak/>
        <w:t xml:space="preserve"> “</w:t>
      </w:r>
      <w:r w:rsidRPr="0001486B">
        <w:rPr>
          <w:rStyle w:val="Emphasis"/>
          <w:i w:val="0"/>
          <w:iCs w:val="0"/>
          <w:sz w:val="22"/>
          <w:szCs w:val="22"/>
        </w:rPr>
        <w:t xml:space="preserve">Dari Al-A’raj ia berkata: ‘Abu Hurairah </w:t>
      </w:r>
      <w:r w:rsidRPr="0001486B">
        <w:rPr>
          <w:rStyle w:val="Emphasis"/>
          <w:i w:val="0"/>
          <w:iCs w:val="0"/>
          <w:sz w:val="22"/>
          <w:szCs w:val="22"/>
        </w:rPr>
        <w:sym w:font="AGA Arabesque DW" w:char="F074"/>
      </w:r>
      <w:r w:rsidRPr="0001486B">
        <w:rPr>
          <w:rStyle w:val="Emphasis"/>
          <w:i w:val="0"/>
          <w:iCs w:val="0"/>
          <w:sz w:val="22"/>
          <w:szCs w:val="22"/>
        </w:rPr>
        <w:t xml:space="preserve"> berkata: ‘Berita dari Nabi </w:t>
      </w:r>
      <w:r w:rsidRPr="0001486B">
        <w:rPr>
          <w:rStyle w:val="Emphasis"/>
          <w:i w:val="0"/>
          <w:iCs w:val="0"/>
          <w:sz w:val="22"/>
          <w:szCs w:val="22"/>
        </w:rPr>
        <w:sym w:font="AGA Arabesque DW" w:char="F069"/>
      </w:r>
      <w:r w:rsidRPr="0001486B">
        <w:rPr>
          <w:rStyle w:val="Emphasis"/>
          <w:i w:val="0"/>
          <w:iCs w:val="0"/>
          <w:sz w:val="22"/>
          <w:szCs w:val="22"/>
        </w:rPr>
        <w:t xml:space="preserve">  beliau bersabda: ‘Jauhilah oleh kalian prasangka, sebab prasangka itu adalah ungkapan yang paling dusta. Dan janganlah kalian mencari-cari aib orang lain, jangan pula saling menebar kebencian, dan jadilah kalian orang-orang yang bersaudara. Janganlah seorang laki-laki meminang atas pinangan saudaranya hingga ia me</w:t>
      </w:r>
      <w:r w:rsidR="0001486B" w:rsidRPr="0001486B">
        <w:rPr>
          <w:rStyle w:val="Emphasis"/>
          <w:i w:val="0"/>
          <w:iCs w:val="0"/>
          <w:sz w:val="22"/>
          <w:szCs w:val="22"/>
        </w:rPr>
        <w:t>nikahinya atau meninggalkannya</w:t>
      </w:r>
      <w:r w:rsidRPr="0001486B">
        <w:rPr>
          <w:rStyle w:val="Emphasis"/>
          <w:i w:val="0"/>
          <w:iCs w:val="0"/>
          <w:sz w:val="22"/>
          <w:szCs w:val="22"/>
          <w:lang w:val="id-ID"/>
        </w:rPr>
        <w:t xml:space="preserve"> (Al-Bukhari, 1987: 110</w:t>
      </w:r>
      <w:r w:rsidRPr="003C2EE0">
        <w:rPr>
          <w:rStyle w:val="Emphasis"/>
          <w:i w:val="0"/>
          <w:iCs w:val="0"/>
          <w:lang w:val="id-ID"/>
        </w:rPr>
        <w:t>)</w:t>
      </w:r>
      <w:r w:rsidR="0001486B">
        <w:rPr>
          <w:rStyle w:val="Emphasis"/>
          <w:i w:val="0"/>
          <w:iCs w:val="0"/>
          <w:lang w:val="id-ID"/>
        </w:rPr>
        <w:t>”</w:t>
      </w:r>
      <w:r w:rsidRPr="003C2EE0">
        <w:rPr>
          <w:rStyle w:val="Emphasis"/>
          <w:i w:val="0"/>
          <w:iCs w:val="0"/>
          <w:lang w:val="id-ID"/>
        </w:rPr>
        <w:t>.</w:t>
      </w:r>
      <w:r w:rsidRPr="003C2EE0">
        <w:rPr>
          <w:rStyle w:val="Emphasis"/>
          <w:i w:val="0"/>
          <w:iCs w:val="0"/>
        </w:rPr>
        <w:t xml:space="preserve"> </w:t>
      </w:r>
    </w:p>
    <w:p w14:paraId="01335AAA" w14:textId="114EB3F6" w:rsidR="00C71028" w:rsidRPr="003C2EE0" w:rsidRDefault="00C71028" w:rsidP="001D0F4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Hukum lain tentang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adalah haramnya meminang wanita yang sudah menerima pinangan lelaki lain. Hal ini dinyatakan oleh hadis sebelumnya yang telah disebutkan. Patut dicatat, setelah adanya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bukan berarti ada hubungan spesial antara lelaki yang meminang dengan wanita yang dipinang. Status mereka tetaplah </w:t>
      </w:r>
      <w:r w:rsidRPr="003C2EE0">
        <w:rPr>
          <w:rFonts w:ascii="Times New Roman" w:hAnsi="Times New Roman" w:cs="Times New Roman"/>
          <w:i/>
          <w:iCs/>
          <w:sz w:val="24"/>
          <w:szCs w:val="24"/>
        </w:rPr>
        <w:t>ajnabi</w:t>
      </w:r>
      <w:r w:rsidRPr="003C2EE0">
        <w:rPr>
          <w:rFonts w:ascii="Times New Roman" w:hAnsi="Times New Roman" w:cs="Times New Roman"/>
          <w:sz w:val="24"/>
          <w:szCs w:val="24"/>
        </w:rPr>
        <w:t xml:space="preserve"> (orang asing). Jadi interaksi pasca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tetap harus dijaga. Boleh interaksi asalkan dalam batas-batas hajat </w:t>
      </w:r>
      <w:r w:rsidRPr="003C2EE0">
        <w:rPr>
          <w:rFonts w:ascii="Times New Roman" w:hAnsi="Times New Roman" w:cs="Times New Roman"/>
          <w:i/>
          <w:iCs/>
          <w:sz w:val="24"/>
          <w:szCs w:val="24"/>
        </w:rPr>
        <w:t>syar’i</w:t>
      </w:r>
      <w:r w:rsidRPr="003C2EE0">
        <w:rPr>
          <w:rFonts w:ascii="Times New Roman" w:hAnsi="Times New Roman" w:cs="Times New Roman"/>
          <w:sz w:val="24"/>
          <w:szCs w:val="24"/>
        </w:rPr>
        <w:t xml:space="preserve"> seperti membi</w:t>
      </w:r>
      <w:r w:rsidR="001D0F42">
        <w:rPr>
          <w:rFonts w:ascii="Times New Roman" w:hAnsi="Times New Roman" w:cs="Times New Roman"/>
          <w:sz w:val="24"/>
          <w:szCs w:val="24"/>
          <w:lang w:val="id-ID"/>
        </w:rPr>
        <w:t>-</w:t>
      </w:r>
      <w:r w:rsidRPr="003C2EE0">
        <w:rPr>
          <w:rFonts w:ascii="Times New Roman" w:hAnsi="Times New Roman" w:cs="Times New Roman"/>
          <w:sz w:val="24"/>
          <w:szCs w:val="24"/>
        </w:rPr>
        <w:t xml:space="preserve">carakan persiapan akad nikah dan semisalnya. </w:t>
      </w:r>
    </w:p>
    <w:p w14:paraId="2A29ED79" w14:textId="649622AC" w:rsidR="00C71028" w:rsidRPr="003C2EE0" w:rsidRDefault="00C71028" w:rsidP="001D0F42">
      <w:pPr>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 xml:space="preserve">Terkait jarak antara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dan akad nikah, tidak ada </w:t>
      </w:r>
      <w:r w:rsidRPr="003C2EE0">
        <w:rPr>
          <w:rFonts w:ascii="Times New Roman" w:hAnsi="Times New Roman" w:cs="Times New Roman"/>
          <w:i/>
          <w:sz w:val="24"/>
          <w:szCs w:val="24"/>
        </w:rPr>
        <w:t>nash</w:t>
      </w:r>
      <w:r w:rsidRPr="003C2EE0">
        <w:rPr>
          <w:rFonts w:ascii="Times New Roman" w:hAnsi="Times New Roman" w:cs="Times New Roman"/>
          <w:sz w:val="24"/>
          <w:szCs w:val="24"/>
        </w:rPr>
        <w:t xml:space="preserve"> ter</w:t>
      </w:r>
      <w:r w:rsidR="001D0F42">
        <w:rPr>
          <w:rFonts w:ascii="Times New Roman" w:hAnsi="Times New Roman" w:cs="Times New Roman"/>
          <w:sz w:val="24"/>
          <w:szCs w:val="24"/>
          <w:lang w:val="id-ID"/>
        </w:rPr>
        <w:t>-</w:t>
      </w:r>
      <w:r w:rsidRPr="003C2EE0">
        <w:rPr>
          <w:rFonts w:ascii="Times New Roman" w:hAnsi="Times New Roman" w:cs="Times New Roman"/>
          <w:sz w:val="24"/>
          <w:szCs w:val="24"/>
        </w:rPr>
        <w:t xml:space="preserve">tentu yang memberikan batasan. Oleh karena itu, setelah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orang boleh merancanakan akad nikah sepekan kemudian, sebulan, setahun, sepuluh tahun dan seterusnya tergantung ke</w:t>
      </w:r>
      <w:r w:rsidR="001D0F42">
        <w:rPr>
          <w:rFonts w:ascii="Times New Roman" w:hAnsi="Times New Roman" w:cs="Times New Roman"/>
          <w:sz w:val="24"/>
          <w:szCs w:val="24"/>
          <w:lang w:val="id-ID"/>
        </w:rPr>
        <w:t>-</w:t>
      </w:r>
      <w:r w:rsidRPr="003C2EE0">
        <w:rPr>
          <w:rFonts w:ascii="Times New Roman" w:hAnsi="Times New Roman" w:cs="Times New Roman"/>
          <w:sz w:val="24"/>
          <w:szCs w:val="24"/>
        </w:rPr>
        <w:t>inginan dan kesepakatan. Hanya saja, dalam hal nikah tentu saja yang terba</w:t>
      </w:r>
      <w:r w:rsidR="001D0F42">
        <w:rPr>
          <w:rFonts w:ascii="Times New Roman" w:hAnsi="Times New Roman" w:cs="Times New Roman"/>
          <w:sz w:val="24"/>
          <w:szCs w:val="24"/>
          <w:lang w:val="id-ID"/>
        </w:rPr>
        <w:t>-</w:t>
      </w:r>
      <w:r w:rsidRPr="003C2EE0">
        <w:rPr>
          <w:rFonts w:ascii="Times New Roman" w:hAnsi="Times New Roman" w:cs="Times New Roman"/>
          <w:sz w:val="24"/>
          <w:szCs w:val="24"/>
        </w:rPr>
        <w:lastRenderedPageBreak/>
        <w:t>ik adalah yang disegerakan untuk me</w:t>
      </w:r>
      <w:r w:rsidR="001D0F42">
        <w:rPr>
          <w:rFonts w:ascii="Times New Roman" w:hAnsi="Times New Roman" w:cs="Times New Roman"/>
          <w:sz w:val="24"/>
          <w:szCs w:val="24"/>
          <w:lang w:val="id-ID"/>
        </w:rPr>
        <w:t>-</w:t>
      </w:r>
      <w:r w:rsidRPr="003C2EE0">
        <w:rPr>
          <w:rFonts w:ascii="Times New Roman" w:hAnsi="Times New Roman" w:cs="Times New Roman"/>
          <w:sz w:val="24"/>
          <w:szCs w:val="24"/>
        </w:rPr>
        <w:t>minimalkan fitnah.</w:t>
      </w:r>
    </w:p>
    <w:p w14:paraId="2587F9E6" w14:textId="77777777" w:rsidR="00C71028" w:rsidRPr="003C2EE0" w:rsidRDefault="00C71028" w:rsidP="00C71028">
      <w:pPr>
        <w:spacing w:after="0" w:line="360" w:lineRule="auto"/>
        <w:ind w:firstLine="851"/>
        <w:jc w:val="both"/>
        <w:rPr>
          <w:rFonts w:ascii="Times New Roman" w:hAnsi="Times New Roman" w:cs="Times New Roman"/>
          <w:b/>
          <w:bCs/>
          <w:sz w:val="24"/>
          <w:szCs w:val="24"/>
        </w:rPr>
      </w:pPr>
    </w:p>
    <w:p w14:paraId="6C8AC1B5"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sz w:val="24"/>
          <w:szCs w:val="24"/>
        </w:rPr>
        <w:t>Akad Nikah</w:t>
      </w:r>
    </w:p>
    <w:p w14:paraId="15F5E5D7" w14:textId="632110B8" w:rsidR="001D0F42" w:rsidRDefault="00C71028" w:rsidP="001D0F4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rPr>
        <w:t xml:space="preserve">Jika </w:t>
      </w:r>
      <w:r w:rsidRPr="003C2EE0">
        <w:rPr>
          <w:rFonts w:ascii="Times New Roman" w:hAnsi="Times New Roman" w:cs="Times New Roman"/>
          <w:i/>
          <w:sz w:val="24"/>
          <w:szCs w:val="24"/>
        </w:rPr>
        <w:t>khitbah</w:t>
      </w:r>
      <w:r w:rsidRPr="003C2EE0">
        <w:rPr>
          <w:rFonts w:ascii="Times New Roman" w:hAnsi="Times New Roman" w:cs="Times New Roman"/>
          <w:sz w:val="24"/>
          <w:szCs w:val="24"/>
        </w:rPr>
        <w:t xml:space="preserve"> berlanjut ke akad nikah, maka harus diketahui hukum-hukum seputar akad nikah, terutama aspek keabsahannya. Akad nikah yang sah membuat hubungan suami istri menjadi halal, sementara jika tidak sah, maka hubungan suami istri men</w:t>
      </w:r>
      <w:r w:rsidR="001D0F42">
        <w:rPr>
          <w:rFonts w:ascii="Times New Roman" w:hAnsi="Times New Roman" w:cs="Times New Roman"/>
          <w:sz w:val="24"/>
          <w:szCs w:val="24"/>
          <w:lang w:val="id-ID"/>
        </w:rPr>
        <w:t>-</w:t>
      </w:r>
      <w:r w:rsidRPr="003C2EE0">
        <w:rPr>
          <w:rFonts w:ascii="Times New Roman" w:hAnsi="Times New Roman" w:cs="Times New Roman"/>
          <w:sz w:val="24"/>
          <w:szCs w:val="24"/>
        </w:rPr>
        <w:t>jadi haram dan jika diteruskan selama</w:t>
      </w:r>
      <w:r w:rsidR="001D0F42">
        <w:rPr>
          <w:rFonts w:ascii="Times New Roman" w:hAnsi="Times New Roman" w:cs="Times New Roman"/>
          <w:sz w:val="24"/>
          <w:szCs w:val="24"/>
          <w:lang w:val="id-ID"/>
        </w:rPr>
        <w:t>-</w:t>
      </w:r>
      <w:r w:rsidRPr="003C2EE0">
        <w:rPr>
          <w:rFonts w:ascii="Times New Roman" w:hAnsi="Times New Roman" w:cs="Times New Roman"/>
          <w:sz w:val="24"/>
          <w:szCs w:val="24"/>
        </w:rPr>
        <w:t>nya dihukumi berzina.</w:t>
      </w:r>
    </w:p>
    <w:p w14:paraId="7D94E39E" w14:textId="77777777" w:rsidR="001D0F42" w:rsidRDefault="00C71028" w:rsidP="001D0F4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rPr>
        <w:t>A</w:t>
      </w:r>
      <w:r w:rsidRPr="003C2EE0">
        <w:rPr>
          <w:rFonts w:ascii="Times New Roman" w:hAnsi="Times New Roman" w:cs="Times New Roman"/>
          <w:sz w:val="24"/>
          <w:szCs w:val="24"/>
          <w:lang w:val="id-ID"/>
        </w:rPr>
        <w:t xml:space="preserve">kad </w:t>
      </w:r>
      <w:r w:rsidRPr="003C2EE0">
        <w:rPr>
          <w:rFonts w:ascii="Times New Roman" w:hAnsi="Times New Roman" w:cs="Times New Roman"/>
          <w:sz w:val="24"/>
          <w:szCs w:val="24"/>
        </w:rPr>
        <w:t>nikah tidak sah</w:t>
      </w:r>
      <w:r w:rsidRPr="003C2EE0">
        <w:rPr>
          <w:rFonts w:ascii="Times New Roman" w:hAnsi="Times New Roman" w:cs="Times New Roman"/>
          <w:sz w:val="24"/>
          <w:szCs w:val="24"/>
          <w:lang w:val="id-ID"/>
        </w:rPr>
        <w:t xml:space="preserve"> kecuali adanya ijab dan kabul</w:t>
      </w:r>
      <w:r w:rsidRPr="003C2EE0">
        <w:rPr>
          <w:rFonts w:ascii="Times New Roman" w:hAnsi="Times New Roman" w:cs="Times New Roman"/>
          <w:sz w:val="24"/>
          <w:szCs w:val="24"/>
        </w:rPr>
        <w:t xml:space="preserve">. </w:t>
      </w:r>
      <w:r w:rsidRPr="003C2EE0">
        <w:rPr>
          <w:rFonts w:ascii="Times New Roman" w:hAnsi="Times New Roman" w:cs="Times New Roman"/>
          <w:sz w:val="24"/>
          <w:szCs w:val="24"/>
          <w:lang w:val="id-ID"/>
        </w:rPr>
        <w:t>Ijab adalah</w:t>
      </w:r>
      <w:r w:rsidR="00625EBB">
        <w:rPr>
          <w:rFonts w:ascii="Times New Roman" w:hAnsi="Times New Roman" w:cs="Times New Roman"/>
          <w:sz w:val="24"/>
          <w:szCs w:val="24"/>
        </w:rPr>
        <w:t xml:space="preserve"> </w:t>
      </w:r>
      <w:r w:rsidR="00625EBB" w:rsidRPr="00625EBB">
        <w:rPr>
          <w:rFonts w:ascii="Times New Roman" w:hAnsi="Times New Roman" w:cs="Times New Roman"/>
          <w:i/>
          <w:iCs/>
          <w:sz w:val="24"/>
          <w:szCs w:val="24"/>
        </w:rPr>
        <w:t>u</w:t>
      </w:r>
      <w:r w:rsidRPr="00625EBB">
        <w:rPr>
          <w:rFonts w:ascii="Times New Roman" w:hAnsi="Times New Roman" w:cs="Times New Roman"/>
          <w:i/>
          <w:iCs/>
          <w:sz w:val="24"/>
          <w:szCs w:val="24"/>
          <w:lang w:val="id-ID"/>
        </w:rPr>
        <w:t>capan</w:t>
      </w:r>
      <w:r w:rsidRPr="003C2EE0">
        <w:rPr>
          <w:rFonts w:ascii="Times New Roman" w:hAnsi="Times New Roman" w:cs="Times New Roman"/>
          <w:i/>
          <w:iCs/>
          <w:sz w:val="24"/>
          <w:szCs w:val="24"/>
          <w:lang w:val="id-ID"/>
        </w:rPr>
        <w:t xml:space="preserve"> pertama yang dilontarkan oleh salah satu pihak yang melakukan akad</w:t>
      </w:r>
      <w:r w:rsidRPr="003C2EE0">
        <w:rPr>
          <w:rFonts w:ascii="Times New Roman" w:hAnsi="Times New Roman" w:cs="Times New Roman"/>
          <w:i/>
          <w:iCs/>
          <w:sz w:val="24"/>
          <w:szCs w:val="24"/>
        </w:rPr>
        <w:t>.</w:t>
      </w:r>
      <w:r w:rsidR="00716356">
        <w:rPr>
          <w:rFonts w:ascii="Times New Roman" w:hAnsi="Times New Roman" w:cs="Times New Roman"/>
          <w:i/>
          <w:iCs/>
          <w:sz w:val="24"/>
          <w:szCs w:val="24"/>
        </w:rPr>
        <w:t xml:space="preserve"> </w:t>
      </w:r>
      <w:r w:rsidRPr="003C2EE0">
        <w:rPr>
          <w:rFonts w:ascii="Times New Roman" w:hAnsi="Times New Roman" w:cs="Times New Roman"/>
          <w:sz w:val="24"/>
          <w:szCs w:val="24"/>
        </w:rPr>
        <w:t>Kabul adalah</w:t>
      </w:r>
      <w:r w:rsidRPr="003C2EE0">
        <w:rPr>
          <w:rFonts w:ascii="Times New Roman" w:hAnsi="Times New Roman" w:cs="Times New Roman"/>
          <w:i/>
          <w:iCs/>
          <w:sz w:val="24"/>
          <w:szCs w:val="24"/>
        </w:rPr>
        <w:t xml:space="preserve"> </w:t>
      </w:r>
      <w:r w:rsidR="00625EBB">
        <w:rPr>
          <w:rFonts w:ascii="Times New Roman" w:hAnsi="Times New Roman" w:cs="Times New Roman"/>
          <w:i/>
          <w:iCs/>
          <w:sz w:val="24"/>
          <w:szCs w:val="24"/>
        </w:rPr>
        <w:t>u</w:t>
      </w:r>
      <w:r w:rsidRPr="003C2EE0">
        <w:rPr>
          <w:rFonts w:ascii="Times New Roman" w:hAnsi="Times New Roman" w:cs="Times New Roman"/>
          <w:i/>
          <w:iCs/>
          <w:sz w:val="24"/>
          <w:szCs w:val="24"/>
          <w:lang w:val="id-ID"/>
        </w:rPr>
        <w:t>capan kedua yang dilontarkan pihak lain dalam akad</w:t>
      </w:r>
      <w:r w:rsidRPr="003C2EE0">
        <w:rPr>
          <w:rFonts w:ascii="Times New Roman" w:hAnsi="Times New Roman" w:cs="Times New Roman"/>
          <w:i/>
          <w:iCs/>
          <w:sz w:val="24"/>
          <w:szCs w:val="24"/>
          <w:lang w:val="en-GB"/>
        </w:rPr>
        <w:t>.</w:t>
      </w:r>
      <w:r w:rsidR="001D0F42">
        <w:rPr>
          <w:rFonts w:ascii="Times New Roman" w:hAnsi="Times New Roman" w:cs="Times New Roman"/>
          <w:i/>
          <w:iCs/>
          <w:sz w:val="24"/>
          <w:szCs w:val="24"/>
          <w:lang w:val="id-ID"/>
        </w:rPr>
        <w:t xml:space="preserve"> </w:t>
      </w:r>
      <w:r w:rsidRPr="003C2EE0">
        <w:rPr>
          <w:rFonts w:ascii="Times New Roman" w:hAnsi="Times New Roman" w:cs="Times New Roman"/>
          <w:sz w:val="24"/>
          <w:szCs w:val="24"/>
        </w:rPr>
        <w:t>D</w:t>
      </w:r>
      <w:r w:rsidRPr="003C2EE0">
        <w:rPr>
          <w:rFonts w:ascii="Times New Roman" w:hAnsi="Times New Roman" w:cs="Times New Roman"/>
          <w:sz w:val="24"/>
          <w:szCs w:val="24"/>
          <w:lang w:val="id-ID"/>
        </w:rPr>
        <w:t>alam ijab disyaratkan menggu</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nakan kata</w:t>
      </w:r>
      <w:r w:rsidRPr="003C2EE0">
        <w:rPr>
          <w:rFonts w:ascii="Times New Roman" w:hAnsi="Times New Roman" w:cs="Times New Roman"/>
          <w:sz w:val="24"/>
          <w:szCs w:val="24"/>
        </w:rPr>
        <w:t xml:space="preserve"> </w:t>
      </w:r>
      <w:r w:rsidRPr="003C2EE0">
        <w:rPr>
          <w:rFonts w:ascii="Times New Roman" w:hAnsi="Times New Roman" w:cs="Times New Roman"/>
          <w:i/>
          <w:iCs/>
          <w:sz w:val="24"/>
          <w:szCs w:val="24"/>
        </w:rPr>
        <w:t>zawwaja</w:t>
      </w:r>
      <w:r w:rsidRPr="003C2EE0">
        <w:rPr>
          <w:rFonts w:ascii="Times New Roman" w:hAnsi="Times New Roman" w:cs="Times New Roman"/>
          <w:sz w:val="24"/>
          <w:szCs w:val="24"/>
        </w:rPr>
        <w:t xml:space="preserve"> (</w:t>
      </w:r>
      <w:r w:rsidRPr="003C2EE0">
        <w:rPr>
          <w:rFonts w:ascii="Times New Roman" w:hAnsi="Times New Roman" w:cs="Times New Roman"/>
          <w:sz w:val="24"/>
          <w:szCs w:val="24"/>
          <w:rtl/>
          <w:lang w:val="id-ID"/>
        </w:rPr>
        <w:t>زَوَّج</w:t>
      </w:r>
      <w:r w:rsidRPr="003C2EE0">
        <w:rPr>
          <w:rFonts w:ascii="Times New Roman" w:hAnsi="Times New Roman" w:cs="Times New Roman"/>
          <w:sz w:val="24"/>
          <w:szCs w:val="24"/>
          <w:rtl/>
        </w:rPr>
        <w:t>َ</w:t>
      </w:r>
      <w:r w:rsidRPr="003C2EE0">
        <w:rPr>
          <w:rFonts w:ascii="Times New Roman" w:hAnsi="Times New Roman" w:cs="Times New Roman"/>
          <w:sz w:val="24"/>
          <w:szCs w:val="24"/>
        </w:rPr>
        <w:t xml:space="preserve">) atau </w:t>
      </w:r>
      <w:r w:rsidRPr="003C2EE0">
        <w:rPr>
          <w:rFonts w:ascii="Times New Roman" w:hAnsi="Times New Roman" w:cs="Times New Roman"/>
          <w:i/>
          <w:iCs/>
          <w:sz w:val="24"/>
          <w:szCs w:val="24"/>
        </w:rPr>
        <w:t>ankaha</w:t>
      </w:r>
      <w:r w:rsidRPr="003C2EE0">
        <w:rPr>
          <w:rFonts w:ascii="Times New Roman" w:hAnsi="Times New Roman" w:cs="Times New Roman"/>
          <w:sz w:val="24"/>
          <w:szCs w:val="24"/>
        </w:rPr>
        <w:t xml:space="preserve"> (</w:t>
      </w:r>
      <w:r w:rsidRPr="003C2EE0">
        <w:rPr>
          <w:rFonts w:ascii="Times New Roman" w:hAnsi="Times New Roman" w:cs="Times New Roman"/>
          <w:sz w:val="24"/>
          <w:szCs w:val="24"/>
          <w:rtl/>
          <w:lang w:val="id-ID"/>
        </w:rPr>
        <w:t>أَنْكَحَ</w:t>
      </w:r>
      <w:r w:rsidRPr="003C2EE0">
        <w:rPr>
          <w:rFonts w:ascii="Times New Roman" w:hAnsi="Times New Roman" w:cs="Times New Roman"/>
          <w:sz w:val="24"/>
          <w:szCs w:val="24"/>
        </w:rPr>
        <w:t>)</w:t>
      </w:r>
      <w:r w:rsidRPr="003C2EE0">
        <w:rPr>
          <w:rFonts w:ascii="Times New Roman" w:hAnsi="Times New Roman" w:cs="Times New Roman"/>
          <w:i/>
          <w:iCs/>
          <w:sz w:val="24"/>
          <w:szCs w:val="24"/>
          <w:rtl/>
        </w:rPr>
        <w:t xml:space="preserve"> </w:t>
      </w:r>
      <w:r w:rsidRPr="003C2EE0">
        <w:rPr>
          <w:rFonts w:ascii="Times New Roman" w:hAnsi="Times New Roman" w:cs="Times New Roman"/>
          <w:sz w:val="24"/>
          <w:szCs w:val="24"/>
        </w:rPr>
        <w:t xml:space="preserve">yang bermakna </w:t>
      </w:r>
      <w:r w:rsidRPr="003C2EE0">
        <w:rPr>
          <w:rFonts w:ascii="Times New Roman" w:hAnsi="Times New Roman" w:cs="Times New Roman"/>
          <w:i/>
          <w:iCs/>
          <w:sz w:val="24"/>
          <w:szCs w:val="24"/>
        </w:rPr>
        <w:t>mengawinkan</w:t>
      </w:r>
      <w:r w:rsidRPr="003C2EE0">
        <w:rPr>
          <w:rFonts w:ascii="Times New Roman" w:hAnsi="Times New Roman" w:cs="Times New Roman"/>
          <w:sz w:val="24"/>
          <w:szCs w:val="24"/>
        </w:rPr>
        <w:t xml:space="preserve"> atau </w:t>
      </w:r>
      <w:r w:rsidRPr="003C2EE0">
        <w:rPr>
          <w:rFonts w:ascii="Times New Roman" w:hAnsi="Times New Roman" w:cs="Times New Roman"/>
          <w:i/>
          <w:iCs/>
          <w:sz w:val="24"/>
          <w:szCs w:val="24"/>
        </w:rPr>
        <w:t>menikahkan</w:t>
      </w:r>
      <w:r w:rsidRPr="003C2EE0">
        <w:rPr>
          <w:rFonts w:ascii="Times New Roman" w:hAnsi="Times New Roman" w:cs="Times New Roman"/>
          <w:sz w:val="24"/>
          <w:szCs w:val="24"/>
        </w:rPr>
        <w:t>. Lafaz ini yang dipa</w:t>
      </w:r>
      <w:r w:rsidR="001D0F42">
        <w:rPr>
          <w:rFonts w:ascii="Times New Roman" w:hAnsi="Times New Roman" w:cs="Times New Roman"/>
          <w:sz w:val="24"/>
          <w:szCs w:val="24"/>
          <w:lang w:val="id-ID"/>
        </w:rPr>
        <w:t>-</w:t>
      </w:r>
      <w:r w:rsidRPr="003C2EE0">
        <w:rPr>
          <w:rFonts w:ascii="Times New Roman" w:hAnsi="Times New Roman" w:cs="Times New Roman"/>
          <w:sz w:val="24"/>
          <w:szCs w:val="24"/>
        </w:rPr>
        <w:t>kai</w:t>
      </w:r>
      <w:r w:rsidRPr="003C2EE0">
        <w:rPr>
          <w:rFonts w:ascii="Times New Roman" w:hAnsi="Times New Roman" w:cs="Times New Roman"/>
          <w:sz w:val="24"/>
          <w:szCs w:val="24"/>
          <w:lang w:val="id-ID"/>
        </w:rPr>
        <w:t xml:space="preserve"> </w:t>
      </w:r>
      <w:r w:rsidRPr="003C2EE0">
        <w:rPr>
          <w:rFonts w:ascii="Times New Roman" w:hAnsi="Times New Roman" w:cs="Times New Roman"/>
          <w:sz w:val="24"/>
          <w:szCs w:val="24"/>
        </w:rPr>
        <w:t xml:space="preserve">karena lafaz inilah yang dipakai dalam Al Qur’an. </w:t>
      </w:r>
      <w:r w:rsidRPr="003C2EE0">
        <w:rPr>
          <w:rFonts w:ascii="Times New Roman" w:hAnsi="Times New Roman" w:cs="Times New Roman"/>
          <w:sz w:val="24"/>
          <w:szCs w:val="24"/>
          <w:lang w:val="id-ID"/>
        </w:rPr>
        <w:t xml:space="preserve">Lafaz kabul berbeda dengan lafaz ijab. </w:t>
      </w:r>
      <w:r w:rsidRPr="003C2EE0">
        <w:rPr>
          <w:rFonts w:ascii="Times New Roman" w:hAnsi="Times New Roman" w:cs="Times New Roman"/>
          <w:sz w:val="24"/>
          <w:szCs w:val="24"/>
        </w:rPr>
        <w:t>Lafaz</w:t>
      </w:r>
      <w:r w:rsidRPr="003C2EE0">
        <w:rPr>
          <w:rFonts w:ascii="Times New Roman" w:hAnsi="Times New Roman" w:cs="Times New Roman"/>
          <w:sz w:val="24"/>
          <w:szCs w:val="24"/>
          <w:lang w:val="id-ID"/>
        </w:rPr>
        <w:t xml:space="preserve"> kabul tidak disyaratkan menggunakan kata terten</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tu. Pelafazan kabul cukup dengan keri</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dhaan dari pihak yang menerima ijab dalam bentuk kalimat apa saja yang mencerminkan kerelaan dan penerima</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an terhadap perkawinan tersebut.</w:t>
      </w:r>
    </w:p>
    <w:p w14:paraId="588B38A9" w14:textId="77777777" w:rsidR="001D0F42" w:rsidRDefault="00C71028" w:rsidP="001D0F4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lang w:val="id-ID"/>
        </w:rPr>
        <w:lastRenderedPageBreak/>
        <w:t>Ketentuan lain dalam ijab dan kabul adalah penggunaan bentuk kalimat lampau (</w:t>
      </w:r>
      <w:r w:rsidRPr="003C2EE0">
        <w:rPr>
          <w:rFonts w:ascii="Times New Roman" w:hAnsi="Times New Roman" w:cs="Times New Roman"/>
          <w:i/>
          <w:iCs/>
          <w:sz w:val="24"/>
          <w:szCs w:val="24"/>
          <w:lang w:val="id-ID"/>
        </w:rPr>
        <w:t>fi‘l mâdhî</w:t>
      </w:r>
      <w:r w:rsidRPr="003C2EE0">
        <w:rPr>
          <w:rFonts w:ascii="Times New Roman" w:hAnsi="Times New Roman" w:cs="Times New Roman"/>
          <w:sz w:val="24"/>
          <w:szCs w:val="24"/>
          <w:lang w:val="id-ID"/>
        </w:rPr>
        <w:t xml:space="preserve">) dalam ijab maupun kabul, seperti kalimat </w:t>
      </w:r>
      <w:r w:rsidRPr="003C2EE0">
        <w:rPr>
          <w:rFonts w:ascii="Times New Roman" w:hAnsi="Times New Roman" w:cs="Times New Roman"/>
          <w:i/>
          <w:iCs/>
          <w:sz w:val="24"/>
          <w:szCs w:val="24"/>
          <w:lang w:val="id-ID"/>
        </w:rPr>
        <w:t xml:space="preserve">zawwajtu </w:t>
      </w:r>
      <w:r w:rsidRPr="003C2EE0">
        <w:rPr>
          <w:rFonts w:ascii="Times New Roman" w:hAnsi="Times New Roman" w:cs="Times New Roman"/>
          <w:sz w:val="24"/>
          <w:szCs w:val="24"/>
          <w:lang w:val="id-ID"/>
        </w:rPr>
        <w:t xml:space="preserve">atau </w:t>
      </w:r>
      <w:r w:rsidRPr="003C2EE0">
        <w:rPr>
          <w:rFonts w:ascii="Times New Roman" w:hAnsi="Times New Roman" w:cs="Times New Roman"/>
          <w:i/>
          <w:iCs/>
          <w:sz w:val="24"/>
          <w:szCs w:val="24"/>
          <w:lang w:val="id-ID"/>
        </w:rPr>
        <w:t xml:space="preserve">ankahtu </w:t>
      </w:r>
      <w:r w:rsidRPr="003C2EE0">
        <w:rPr>
          <w:rFonts w:ascii="Times New Roman" w:hAnsi="Times New Roman" w:cs="Times New Roman"/>
          <w:sz w:val="24"/>
          <w:szCs w:val="24"/>
          <w:lang w:val="id-ID"/>
        </w:rPr>
        <w:t xml:space="preserve">(aku telah menikahkan) untuk ijab dan </w:t>
      </w:r>
      <w:r w:rsidRPr="003C2EE0">
        <w:rPr>
          <w:rFonts w:ascii="Times New Roman" w:hAnsi="Times New Roman" w:cs="Times New Roman"/>
          <w:i/>
          <w:iCs/>
          <w:sz w:val="24"/>
          <w:szCs w:val="24"/>
          <w:lang w:val="id-ID"/>
        </w:rPr>
        <w:t>qabiltu</w:t>
      </w:r>
      <w:r w:rsidRPr="003C2EE0">
        <w:rPr>
          <w:rFonts w:ascii="Times New Roman" w:hAnsi="Times New Roman" w:cs="Times New Roman"/>
          <w:sz w:val="24"/>
          <w:szCs w:val="24"/>
          <w:lang w:val="id-ID"/>
        </w:rPr>
        <w:t xml:space="preserve"> (aku telah menerima) untuk kabul. Hal ini disebabkan karena pernikahan me</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rupakan akad (</w:t>
      </w:r>
      <w:r w:rsidRPr="003C2EE0">
        <w:rPr>
          <w:rFonts w:ascii="Times New Roman" w:hAnsi="Times New Roman" w:cs="Times New Roman"/>
          <w:sz w:val="24"/>
          <w:szCs w:val="24"/>
        </w:rPr>
        <w:t>kontrak</w:t>
      </w:r>
      <w:r w:rsidRPr="003C2EE0">
        <w:rPr>
          <w:rFonts w:ascii="Times New Roman" w:hAnsi="Times New Roman" w:cs="Times New Roman"/>
          <w:sz w:val="24"/>
          <w:szCs w:val="24"/>
          <w:lang w:val="id-ID"/>
        </w:rPr>
        <w:t>) yang mewa</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jibkan penggunaan kalimat yang men</w:t>
      </w:r>
      <w:r w:rsidR="001D0F42">
        <w:rPr>
          <w:rFonts w:ascii="Times New Roman" w:hAnsi="Times New Roman" w:cs="Times New Roman"/>
          <w:sz w:val="24"/>
          <w:szCs w:val="24"/>
          <w:lang w:val="id-ID"/>
        </w:rPr>
        <w:t>-</w:t>
      </w:r>
      <w:r w:rsidRPr="003C2EE0">
        <w:rPr>
          <w:rFonts w:ascii="Times New Roman" w:hAnsi="Times New Roman" w:cs="Times New Roman"/>
          <w:sz w:val="24"/>
          <w:szCs w:val="24"/>
          <w:lang w:val="id-ID"/>
        </w:rPr>
        <w:t>cerminkan kepastian. Bentuk kalimat yang sesuai dengan makna kepastian</w:t>
      </w:r>
      <w:r w:rsidRPr="003C2EE0">
        <w:rPr>
          <w:rFonts w:ascii="Times New Roman" w:hAnsi="Times New Roman" w:cs="Times New Roman"/>
          <w:sz w:val="24"/>
          <w:szCs w:val="24"/>
        </w:rPr>
        <w:t xml:space="preserve"> </w:t>
      </w:r>
      <w:r w:rsidRPr="003C2EE0">
        <w:rPr>
          <w:rFonts w:ascii="Times New Roman" w:hAnsi="Times New Roman" w:cs="Times New Roman"/>
          <w:sz w:val="24"/>
          <w:szCs w:val="24"/>
          <w:lang w:val="id-ID"/>
        </w:rPr>
        <w:t xml:space="preserve">adalah kalimat bentuk lampau. Makna kepastian ijab dan kabul juga masih terealisasi dengan penggunaan kalimat bentuk lampau pada salah satunya saja. Jadi, boleh menggunakan kalimat bentuk lampau </w:t>
      </w:r>
      <w:r w:rsidR="001D0F42">
        <w:rPr>
          <w:rFonts w:ascii="Times New Roman" w:hAnsi="Times New Roman" w:cs="Times New Roman"/>
          <w:sz w:val="24"/>
          <w:szCs w:val="24"/>
          <w:lang w:val="id-ID"/>
        </w:rPr>
        <w:t>pada ijab saja atau kabul saja.</w:t>
      </w:r>
    </w:p>
    <w:p w14:paraId="65EC9ADB" w14:textId="70098681" w:rsidR="00C71028" w:rsidRPr="003C2EE0" w:rsidRDefault="00C71028" w:rsidP="001D0F4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lang w:val="id-ID"/>
        </w:rPr>
        <w:t>Selain ijab kabul, akad nikah harus memenuhi tiga syarat yang lain, yaitu:</w:t>
      </w:r>
    </w:p>
    <w:p w14:paraId="40FDAA23" w14:textId="5998DBFE" w:rsidR="00C71028" w:rsidRPr="003C2EE0" w:rsidRDefault="00C71028" w:rsidP="001D0F42">
      <w:pPr>
        <w:pStyle w:val="BodyText"/>
        <w:numPr>
          <w:ilvl w:val="0"/>
          <w:numId w:val="7"/>
        </w:numPr>
        <w:spacing w:line="360" w:lineRule="auto"/>
        <w:ind w:left="426"/>
        <w:rPr>
          <w:rtl/>
          <w:lang w:val="id-ID"/>
        </w:rPr>
      </w:pPr>
      <w:r w:rsidRPr="003C2EE0">
        <w:rPr>
          <w:lang w:val="id-ID"/>
        </w:rPr>
        <w:t>Mempelai wanita benar-benar telah halal dinikahi (</w:t>
      </w:r>
      <w:r w:rsidRPr="003C2EE0">
        <w:rPr>
          <w:rtl/>
          <w:lang w:val="id-ID"/>
        </w:rPr>
        <w:t>أَنْ تَكُوْنَ الْمَرْأَةُ حَلَالًا نَكَحُهُ</w:t>
      </w:r>
      <w:r w:rsidRPr="003C2EE0">
        <w:rPr>
          <w:lang w:val="id-ID"/>
        </w:rPr>
        <w:t xml:space="preserve">), misalnya wanita telah selesai dari </w:t>
      </w:r>
      <w:r w:rsidRPr="003C2EE0">
        <w:rPr>
          <w:i/>
          <w:iCs/>
          <w:lang w:val="id-ID"/>
        </w:rPr>
        <w:t>iddah</w:t>
      </w:r>
      <w:r w:rsidRPr="003C2EE0">
        <w:rPr>
          <w:lang w:val="id-ID"/>
        </w:rPr>
        <w:t xml:space="preserve"> (jika telah bercerai) atau tidak menghimpun dua saudari.</w:t>
      </w:r>
    </w:p>
    <w:p w14:paraId="5E74CDBD" w14:textId="0274C8AA" w:rsidR="00C71028" w:rsidRPr="003C2EE0" w:rsidRDefault="00C71028" w:rsidP="001D0F42">
      <w:pPr>
        <w:pStyle w:val="BodyText"/>
        <w:numPr>
          <w:ilvl w:val="0"/>
          <w:numId w:val="7"/>
        </w:numPr>
        <w:tabs>
          <w:tab w:val="clear" w:pos="4461"/>
        </w:tabs>
        <w:spacing w:line="360" w:lineRule="auto"/>
        <w:ind w:left="426"/>
        <w:rPr>
          <w:rtl/>
          <w:lang w:val="id-ID"/>
        </w:rPr>
      </w:pPr>
      <w:r w:rsidRPr="003C2EE0">
        <w:rPr>
          <w:lang w:val="id-ID"/>
        </w:rPr>
        <w:t>Adanya wali bagi pihak mempelai wanita</w:t>
      </w:r>
      <w:r w:rsidRPr="003C2EE0">
        <w:t xml:space="preserve"> (</w:t>
      </w:r>
      <w:r w:rsidRPr="003C2EE0">
        <w:rPr>
          <w:rtl/>
        </w:rPr>
        <w:t>وُجُوْدُ الْوَلِيّ</w:t>
      </w:r>
      <w:r w:rsidRPr="003C2EE0">
        <w:t>)</w:t>
      </w:r>
      <w:r w:rsidR="00E10DE2">
        <w:t xml:space="preserve"> karena s</w:t>
      </w:r>
      <w:r w:rsidRPr="003C2EE0">
        <w:rPr>
          <w:lang w:val="id-ID"/>
        </w:rPr>
        <w:t xml:space="preserve">ebuah pernikahan dihukumi tidak sah ketika tidak disertai wali dalam </w:t>
      </w:r>
      <w:r w:rsidRPr="003C2EE0">
        <w:rPr>
          <w:lang w:val="id-ID"/>
        </w:rPr>
        <w:lastRenderedPageBreak/>
        <w:t xml:space="preserve">akad nikahnya. Rasulullah </w:t>
      </w:r>
      <w:r w:rsidRPr="003C2EE0">
        <w:sym w:font="AGA Arabesque DW" w:char="F069"/>
      </w:r>
      <w:r w:rsidRPr="003C2EE0">
        <w:rPr>
          <w:lang w:val="id-ID"/>
        </w:rPr>
        <w:t xml:space="preserve"> bersabda</w:t>
      </w:r>
      <w:r w:rsidRPr="003C2EE0">
        <w:rPr>
          <w:rtl/>
          <w:lang w:val="id-ID"/>
        </w:rPr>
        <w:t>:</w:t>
      </w:r>
    </w:p>
    <w:p w14:paraId="3CFA029B" w14:textId="526DA735" w:rsidR="00C71028" w:rsidRDefault="00C71028" w:rsidP="001D0F42">
      <w:pPr>
        <w:spacing w:after="0" w:line="240" w:lineRule="auto"/>
        <w:ind w:left="426"/>
        <w:jc w:val="both"/>
        <w:rPr>
          <w:rFonts w:ascii="Times New Roman" w:hAnsi="Times New Roman" w:cs="Times New Roman"/>
          <w:sz w:val="24"/>
          <w:szCs w:val="24"/>
          <w:lang w:val="id-ID"/>
        </w:rPr>
      </w:pPr>
      <w:r w:rsidRPr="003C2EE0">
        <w:rPr>
          <w:rFonts w:ascii="Times New Roman" w:hAnsi="Times New Roman" w:cs="Times New Roman"/>
          <w:sz w:val="24"/>
          <w:szCs w:val="24"/>
          <w:lang w:val="id-ID"/>
        </w:rPr>
        <w:t xml:space="preserve"> </w:t>
      </w:r>
      <w:r w:rsidRPr="003C2EE0">
        <w:rPr>
          <w:rFonts w:ascii="Times New Roman" w:hAnsi="Times New Roman" w:cs="Times New Roman"/>
          <w:i/>
          <w:iCs/>
          <w:sz w:val="24"/>
          <w:szCs w:val="24"/>
          <w:lang w:val="id-ID"/>
        </w:rPr>
        <w:t xml:space="preserve">“Tidak ada pernikahan kecuali dengan wali” </w:t>
      </w:r>
      <w:r w:rsidRPr="003C2EE0">
        <w:rPr>
          <w:rFonts w:ascii="Times New Roman" w:hAnsi="Times New Roman" w:cs="Times New Roman"/>
          <w:sz w:val="24"/>
          <w:szCs w:val="24"/>
          <w:lang w:val="id-ID"/>
        </w:rPr>
        <w:t>(Abu Dawud, 2009: 191).</w:t>
      </w:r>
    </w:p>
    <w:p w14:paraId="23E1CF39" w14:textId="77777777" w:rsidR="001D0F42" w:rsidRPr="001D0F42" w:rsidRDefault="001D0F42" w:rsidP="001D0F42">
      <w:pPr>
        <w:spacing w:after="0" w:line="240" w:lineRule="auto"/>
        <w:ind w:left="426"/>
        <w:jc w:val="both"/>
        <w:rPr>
          <w:rFonts w:ascii="Times New Roman" w:hAnsi="Times New Roman" w:cs="Times New Roman"/>
          <w:iCs/>
          <w:sz w:val="24"/>
          <w:szCs w:val="24"/>
          <w:rtl/>
          <w:lang w:val="en-GB"/>
        </w:rPr>
      </w:pPr>
    </w:p>
    <w:p w14:paraId="5CC04823" w14:textId="373013B2" w:rsidR="00C71028" w:rsidRPr="003C2EE0" w:rsidRDefault="00C71028" w:rsidP="00242E7F">
      <w:pPr>
        <w:pStyle w:val="BodyText"/>
        <w:tabs>
          <w:tab w:val="clear" w:pos="4461"/>
          <w:tab w:val="clear" w:pos="6281"/>
        </w:tabs>
        <w:spacing w:line="360" w:lineRule="auto"/>
        <w:ind w:firstLine="709"/>
        <w:rPr>
          <w:lang w:val="sv-SE"/>
        </w:rPr>
      </w:pPr>
      <w:r w:rsidRPr="003C2EE0">
        <w:rPr>
          <w:lang w:val="sv-SE"/>
        </w:rPr>
        <w:t>Wali di sini adalah muslim berakal yang sudah baligh. Adapun urutan wali sebagai berikut; 1) Ayah, 2) Ayahnya ayah terus ke atas, 3) Putra, 4) Putranya putra terus ke bawah, 5) Saudara kandung, 6) Putra saudara kandung, 7) Putranya putra saudara kandung terus ke bawah, 8) Saudara seayah, 9) Putra saudara seayah, 10) Putranya putra saudara seayah terus ke bawah, 11) Saudara ayah sekandung (paman), 12) Putra</w:t>
      </w:r>
      <w:r w:rsidR="00242E7F">
        <w:rPr>
          <w:lang w:val="id-ID"/>
        </w:rPr>
        <w:t>-</w:t>
      </w:r>
      <w:r w:rsidRPr="003C2EE0">
        <w:rPr>
          <w:lang w:val="sv-SE"/>
        </w:rPr>
        <w:t>nya paman, 13) Putranya putra paman terus ke bawah, 14) Saudara seayah (paman seayah), 15) Putranya paman seayah terus ke bawah, 16) Pamannya ayah (sekandung), dan 17) Putranya pamannya ayah terus ke bawah.</w:t>
      </w:r>
    </w:p>
    <w:p w14:paraId="579C4DBE" w14:textId="781AC0F6" w:rsidR="00C71028" w:rsidRDefault="00242E7F" w:rsidP="00242E7F">
      <w:pPr>
        <w:pStyle w:val="BodyText"/>
        <w:numPr>
          <w:ilvl w:val="0"/>
          <w:numId w:val="7"/>
        </w:numPr>
        <w:tabs>
          <w:tab w:val="clear" w:pos="4461"/>
        </w:tabs>
        <w:spacing w:line="360" w:lineRule="auto"/>
        <w:ind w:left="426"/>
        <w:rPr>
          <w:lang w:val="id-ID"/>
        </w:rPr>
      </w:pPr>
      <w:r>
        <w:rPr>
          <w:lang w:val="id-ID"/>
        </w:rPr>
        <w:t xml:space="preserve"> </w:t>
      </w:r>
      <w:r w:rsidR="00C71028" w:rsidRPr="003C2EE0">
        <w:rPr>
          <w:lang w:val="id-ID"/>
        </w:rPr>
        <w:t xml:space="preserve">Kehadiran dua orang saksi Muslim </w:t>
      </w:r>
      <w:r w:rsidR="00C71028" w:rsidRPr="003C2EE0">
        <w:t>(</w:t>
      </w:r>
      <w:r w:rsidR="00C71028" w:rsidRPr="003C2EE0">
        <w:rPr>
          <w:rtl/>
        </w:rPr>
        <w:t>وُجُوْدُ الشَّاهِدَيْنِ</w:t>
      </w:r>
      <w:r w:rsidR="00C71028" w:rsidRPr="003C2EE0">
        <w:t xml:space="preserve">). </w:t>
      </w:r>
      <w:r w:rsidR="00C71028" w:rsidRPr="003C2EE0">
        <w:rPr>
          <w:lang w:val="id-ID"/>
        </w:rPr>
        <w:tab/>
      </w:r>
    </w:p>
    <w:p w14:paraId="225F4DF6" w14:textId="4F450FA5" w:rsidR="00C71028" w:rsidRPr="00190F49" w:rsidRDefault="00C71028" w:rsidP="00242E7F">
      <w:pPr>
        <w:pStyle w:val="BodyText"/>
        <w:tabs>
          <w:tab w:val="clear" w:pos="4461"/>
        </w:tabs>
        <w:spacing w:line="360" w:lineRule="auto"/>
        <w:ind w:firstLine="709"/>
        <w:rPr>
          <w:lang w:val="id-ID"/>
        </w:rPr>
      </w:pPr>
      <w:r w:rsidRPr="003C2EE0">
        <w:rPr>
          <w:lang w:val="id-ID"/>
        </w:rPr>
        <w:t>Saksi yang menjadi syarat akad nikah adalah seorang saksi muslim yang baligh, berakal, mampu mende</w:t>
      </w:r>
      <w:r w:rsidR="00242E7F">
        <w:rPr>
          <w:lang w:val="id-ID"/>
        </w:rPr>
        <w:t>-</w:t>
      </w:r>
      <w:r w:rsidRPr="003C2EE0">
        <w:rPr>
          <w:lang w:val="id-ID"/>
        </w:rPr>
        <w:t>ngar ucapan pihak-pihak yang melaku</w:t>
      </w:r>
      <w:r w:rsidR="00242E7F">
        <w:rPr>
          <w:lang w:val="id-ID"/>
        </w:rPr>
        <w:t>-</w:t>
      </w:r>
      <w:r w:rsidRPr="003C2EE0">
        <w:rPr>
          <w:lang w:val="id-ID"/>
        </w:rPr>
        <w:t>kan akad, serta mengerti maksud dari perkataan kedua mempelai dalam ijab dan kabul bahwa yang diucapkannya itu merupakan akad perkawinan.</w:t>
      </w:r>
      <w:r w:rsidRPr="003C2EE0">
        <w:rPr>
          <w:rtl/>
          <w:lang w:val="id-ID"/>
        </w:rPr>
        <w:t xml:space="preserve"> </w:t>
      </w:r>
      <w:r w:rsidRPr="003C2EE0">
        <w:rPr>
          <w:lang w:val="id-ID"/>
        </w:rPr>
        <w:t xml:space="preserve">Dalil </w:t>
      </w:r>
      <w:r w:rsidRPr="003C2EE0">
        <w:rPr>
          <w:lang w:val="id-ID"/>
        </w:rPr>
        <w:lastRenderedPageBreak/>
        <w:t>ya</w:t>
      </w:r>
      <w:r w:rsidRPr="003C2EE0">
        <w:t>n</w:t>
      </w:r>
      <w:r>
        <w:rPr>
          <w:lang w:val="id-ID"/>
        </w:rPr>
        <w:t xml:space="preserve">g </w:t>
      </w:r>
      <w:r w:rsidRPr="003C2EE0">
        <w:rPr>
          <w:lang w:val="id-ID"/>
        </w:rPr>
        <w:t xml:space="preserve">menunjukkan keharusan </w:t>
      </w:r>
      <w:r w:rsidRPr="003C2EE0">
        <w:t>dua</w:t>
      </w:r>
      <w:r w:rsidRPr="003C2EE0">
        <w:rPr>
          <w:lang w:val="id-ID"/>
        </w:rPr>
        <w:t xml:space="preserve"> orang saksi</w:t>
      </w:r>
      <w:r w:rsidRPr="003C2EE0">
        <w:t xml:space="preserve"> ini</w:t>
      </w:r>
      <w:r w:rsidRPr="003C2EE0">
        <w:rPr>
          <w:lang w:val="id-ID"/>
        </w:rPr>
        <w:t xml:space="preserve"> digali dari ayat al-Quran. </w:t>
      </w:r>
      <w:r w:rsidRPr="003C2EE0">
        <w:rPr>
          <w:lang w:val="sv-SE"/>
        </w:rPr>
        <w:t>Allah Swt. berfirman:</w:t>
      </w:r>
    </w:p>
    <w:p w14:paraId="635EB774" w14:textId="1393CD43" w:rsidR="00C71028" w:rsidRPr="003C2EE0" w:rsidRDefault="00C71028" w:rsidP="00242E7F">
      <w:pPr>
        <w:adjustRightInd w:val="0"/>
        <w:spacing w:line="240" w:lineRule="auto"/>
        <w:jc w:val="both"/>
        <w:rPr>
          <w:rFonts w:ascii="Times New Roman" w:hAnsi="Times New Roman" w:cs="Times New Roman"/>
          <w:sz w:val="24"/>
          <w:szCs w:val="24"/>
          <w:lang w:val="sv-SE"/>
        </w:rPr>
      </w:pPr>
      <w:r w:rsidRPr="003C2EE0">
        <w:rPr>
          <w:rFonts w:ascii="Times New Roman" w:hAnsi="Times New Roman" w:cs="Times New Roman"/>
          <w:sz w:val="24"/>
          <w:szCs w:val="24"/>
          <w:lang w:val="sv-SE"/>
        </w:rPr>
        <w:t xml:space="preserve"> ”Jika mereka telah mendekati akhir masa ‘</w:t>
      </w:r>
      <w:r w:rsidRPr="003C2EE0">
        <w:rPr>
          <w:rFonts w:ascii="Times New Roman" w:hAnsi="Times New Roman" w:cs="Times New Roman"/>
          <w:i/>
          <w:sz w:val="24"/>
          <w:szCs w:val="24"/>
          <w:lang w:val="sv-SE"/>
        </w:rPr>
        <w:t>iddah</w:t>
      </w:r>
      <w:r w:rsidRPr="003C2EE0">
        <w:rPr>
          <w:rFonts w:ascii="Times New Roman" w:hAnsi="Times New Roman" w:cs="Times New Roman"/>
          <w:sz w:val="24"/>
          <w:szCs w:val="24"/>
          <w:lang w:val="sv-SE"/>
        </w:rPr>
        <w:t>-nya, maka rujuklah mereka dengan cara yang baik atau lepaskanlah mereka dengan cara yang baik pula. Persaksikanlah hal itu oleh dua orang saksi yang adil di antara kalian”</w:t>
      </w:r>
      <w:r w:rsidRPr="003C2EE0">
        <w:rPr>
          <w:rFonts w:ascii="Times New Roman" w:hAnsi="Times New Roman" w:cs="Times New Roman"/>
          <w:sz w:val="24"/>
          <w:szCs w:val="24"/>
          <w:lang w:val="id-ID"/>
        </w:rPr>
        <w:t xml:space="preserve"> (At-Talaq: 2).</w:t>
      </w:r>
    </w:p>
    <w:p w14:paraId="43B0CDFC" w14:textId="116EF1DC" w:rsidR="00C71028" w:rsidRPr="003C2EE0" w:rsidRDefault="00C71028" w:rsidP="00242E7F">
      <w:pPr>
        <w:adjustRightInd w:val="0"/>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lang w:val="id-ID"/>
        </w:rPr>
        <w:t xml:space="preserve">Ayat ini menjelaskan kisah pengembalian wanita yang dicerai suaminya dengan talak </w:t>
      </w:r>
      <w:r w:rsidRPr="003C2EE0">
        <w:rPr>
          <w:rFonts w:ascii="Times New Roman" w:hAnsi="Times New Roman" w:cs="Times New Roman"/>
          <w:i/>
          <w:iCs/>
          <w:sz w:val="24"/>
          <w:szCs w:val="24"/>
          <w:lang w:val="id-ID"/>
        </w:rPr>
        <w:t>raj‘î</w:t>
      </w:r>
      <w:r w:rsidRPr="003C2EE0">
        <w:rPr>
          <w:rFonts w:ascii="Times New Roman" w:hAnsi="Times New Roman" w:cs="Times New Roman"/>
          <w:sz w:val="24"/>
          <w:szCs w:val="24"/>
          <w:lang w:val="id-ID"/>
        </w:rPr>
        <w:t xml:space="preserve">. Pada ayat ini, Allah telah memerintahkan agar menghadirkan dua orang saksi ketika hendak </w:t>
      </w:r>
      <w:r w:rsidRPr="003C2EE0">
        <w:rPr>
          <w:rFonts w:ascii="Times New Roman" w:hAnsi="Times New Roman" w:cs="Times New Roman"/>
          <w:i/>
          <w:iCs/>
          <w:sz w:val="24"/>
          <w:szCs w:val="24"/>
          <w:lang w:val="id-ID"/>
        </w:rPr>
        <w:t>ruju’</w:t>
      </w:r>
      <w:r w:rsidRPr="003C2EE0">
        <w:rPr>
          <w:rFonts w:ascii="Times New Roman" w:hAnsi="Times New Roman" w:cs="Times New Roman"/>
          <w:sz w:val="24"/>
          <w:szCs w:val="24"/>
          <w:lang w:val="id-ID"/>
        </w:rPr>
        <w:t xml:space="preserve"> dengan istrinya setelah masa </w:t>
      </w:r>
      <w:r w:rsidRPr="003C2EE0">
        <w:rPr>
          <w:rFonts w:ascii="Times New Roman" w:hAnsi="Times New Roman" w:cs="Times New Roman"/>
          <w:i/>
          <w:sz w:val="24"/>
          <w:szCs w:val="24"/>
          <w:lang w:val="id-ID"/>
        </w:rPr>
        <w:t>iddah</w:t>
      </w:r>
      <w:r w:rsidRPr="003C2EE0">
        <w:rPr>
          <w:rFonts w:ascii="Times New Roman" w:hAnsi="Times New Roman" w:cs="Times New Roman"/>
          <w:i/>
          <w:sz w:val="24"/>
          <w:szCs w:val="24"/>
          <w:lang w:val="sv-SE"/>
        </w:rPr>
        <w:t>-</w:t>
      </w:r>
      <w:r w:rsidRPr="003C2EE0">
        <w:rPr>
          <w:rFonts w:ascii="Times New Roman" w:hAnsi="Times New Roman" w:cs="Times New Roman"/>
          <w:sz w:val="24"/>
          <w:szCs w:val="24"/>
          <w:lang w:val="id-ID"/>
        </w:rPr>
        <w:t xml:space="preserve">nya berakhir. </w:t>
      </w:r>
      <w:r w:rsidRPr="003C2EE0">
        <w:rPr>
          <w:rFonts w:ascii="Times New Roman" w:hAnsi="Times New Roman" w:cs="Times New Roman"/>
          <w:sz w:val="24"/>
          <w:szCs w:val="24"/>
          <w:lang w:val="sv-SE"/>
        </w:rPr>
        <w:t xml:space="preserve"> </w:t>
      </w:r>
      <w:r w:rsidRPr="003C2EE0">
        <w:rPr>
          <w:rFonts w:ascii="Times New Roman" w:hAnsi="Times New Roman" w:cs="Times New Roman"/>
          <w:sz w:val="24"/>
          <w:szCs w:val="24"/>
          <w:lang w:val="id-ID"/>
        </w:rPr>
        <w:t xml:space="preserve">Makna eksplisit yang dapat digali adalah jika untuk </w:t>
      </w:r>
      <w:r w:rsidRPr="003C2EE0">
        <w:rPr>
          <w:rFonts w:ascii="Times New Roman" w:hAnsi="Times New Roman" w:cs="Times New Roman"/>
          <w:i/>
          <w:sz w:val="24"/>
          <w:szCs w:val="24"/>
          <w:lang w:val="id-ID"/>
        </w:rPr>
        <w:t>rujuk</w:t>
      </w:r>
      <w:r w:rsidRPr="003C2EE0">
        <w:rPr>
          <w:rFonts w:ascii="Times New Roman" w:hAnsi="Times New Roman" w:cs="Times New Roman"/>
          <w:sz w:val="24"/>
          <w:szCs w:val="24"/>
          <w:lang w:val="id-ID"/>
        </w:rPr>
        <w:t xml:space="preserve"> saja—yakni memperbarui akad nikah—disyaratkan adanya dua orang saksi </w:t>
      </w:r>
      <w:r w:rsidR="00530CD3" w:rsidRPr="003C2EE0">
        <w:rPr>
          <w:rFonts w:ascii="Times New Roman" w:hAnsi="Times New Roman" w:cs="Times New Roman"/>
          <w:sz w:val="24"/>
          <w:szCs w:val="24"/>
          <w:lang w:val="id-ID"/>
        </w:rPr>
        <w:t>muslim</w:t>
      </w:r>
      <w:r w:rsidRPr="003C2EE0">
        <w:rPr>
          <w:rFonts w:ascii="Times New Roman" w:hAnsi="Times New Roman" w:cs="Times New Roman"/>
          <w:sz w:val="24"/>
          <w:szCs w:val="24"/>
          <w:lang w:val="id-ID"/>
        </w:rPr>
        <w:t xml:space="preserve">, maka memulai kehidupan suami istri atau memulai akad nikah tentu lebih layak lagi jika dihadiri oleh dua orang saksi. </w:t>
      </w:r>
      <w:r w:rsidRPr="003C2EE0">
        <w:rPr>
          <w:rFonts w:ascii="Times New Roman" w:hAnsi="Times New Roman" w:cs="Times New Roman"/>
          <w:sz w:val="24"/>
          <w:szCs w:val="24"/>
          <w:lang w:val="sv-SE"/>
        </w:rPr>
        <w:t xml:space="preserve">Lebih dari itu, kedudukan akad nikah dan upaya memperbaharui akad nikah pada dasarnya merupakan dua perkara yang sama dan memiliki hukum yang sama. </w:t>
      </w:r>
      <w:r w:rsidRPr="003C2EE0">
        <w:rPr>
          <w:rFonts w:ascii="Times New Roman" w:hAnsi="Times New Roman" w:cs="Times New Roman"/>
          <w:sz w:val="24"/>
          <w:szCs w:val="24"/>
          <w:lang w:val="id-ID"/>
        </w:rPr>
        <w:t>Atas dasar inilah, diwajib</w:t>
      </w:r>
      <w:r w:rsidRPr="003C2EE0">
        <w:rPr>
          <w:rFonts w:ascii="Times New Roman" w:hAnsi="Times New Roman" w:cs="Times New Roman"/>
          <w:sz w:val="24"/>
          <w:szCs w:val="24"/>
        </w:rPr>
        <w:t>kan</w:t>
      </w:r>
      <w:r w:rsidRPr="003C2EE0">
        <w:rPr>
          <w:rFonts w:ascii="Times New Roman" w:hAnsi="Times New Roman" w:cs="Times New Roman"/>
          <w:sz w:val="24"/>
          <w:szCs w:val="24"/>
          <w:lang w:val="id-ID"/>
        </w:rPr>
        <w:t xml:space="preserve"> bagi seorang muslim yang melang</w:t>
      </w:r>
      <w:r w:rsidR="00242E7F">
        <w:rPr>
          <w:rFonts w:ascii="Times New Roman" w:hAnsi="Times New Roman" w:cs="Times New Roman"/>
          <w:sz w:val="24"/>
          <w:szCs w:val="24"/>
          <w:lang w:val="id-ID"/>
        </w:rPr>
        <w:t>-</w:t>
      </w:r>
      <w:r w:rsidRPr="003C2EE0">
        <w:rPr>
          <w:rFonts w:ascii="Times New Roman" w:hAnsi="Times New Roman" w:cs="Times New Roman"/>
          <w:sz w:val="24"/>
          <w:szCs w:val="24"/>
          <w:lang w:val="id-ID"/>
        </w:rPr>
        <w:t>sungkan akad nikah untuk mengha</w:t>
      </w:r>
      <w:r w:rsidR="00242E7F">
        <w:rPr>
          <w:rFonts w:ascii="Times New Roman" w:hAnsi="Times New Roman" w:cs="Times New Roman"/>
          <w:sz w:val="24"/>
          <w:szCs w:val="24"/>
          <w:lang w:val="id-ID"/>
        </w:rPr>
        <w:t>-</w:t>
      </w:r>
      <w:r w:rsidRPr="003C2EE0">
        <w:rPr>
          <w:rFonts w:ascii="Times New Roman" w:hAnsi="Times New Roman" w:cs="Times New Roman"/>
          <w:sz w:val="24"/>
          <w:szCs w:val="24"/>
          <w:lang w:val="id-ID"/>
        </w:rPr>
        <w:t>dirkan dua orang saksi (An-Nabhani, 1990: 120-123).</w:t>
      </w:r>
    </w:p>
    <w:p w14:paraId="7583D0D8" w14:textId="77777777" w:rsidR="00960372" w:rsidRDefault="00C71028" w:rsidP="00960372">
      <w:pPr>
        <w:adjustRightInd w:val="0"/>
        <w:spacing w:after="0" w:line="360" w:lineRule="auto"/>
        <w:ind w:firstLine="709"/>
        <w:jc w:val="both"/>
        <w:rPr>
          <w:rFonts w:ascii="Times New Roman" w:hAnsi="Times New Roman" w:cs="Times New Roman"/>
          <w:sz w:val="24"/>
          <w:szCs w:val="24"/>
          <w:lang w:val="id-ID"/>
        </w:rPr>
      </w:pPr>
      <w:r w:rsidRPr="003C2EE0">
        <w:rPr>
          <w:rFonts w:ascii="Times New Roman" w:hAnsi="Times New Roman" w:cs="Times New Roman"/>
          <w:sz w:val="24"/>
          <w:szCs w:val="24"/>
          <w:lang w:val="id-ID"/>
        </w:rPr>
        <w:lastRenderedPageBreak/>
        <w:t xml:space="preserve"> </w:t>
      </w:r>
      <w:r w:rsidRPr="003C2EE0">
        <w:rPr>
          <w:rFonts w:ascii="Times New Roman" w:hAnsi="Times New Roman" w:cs="Times New Roman"/>
          <w:sz w:val="24"/>
          <w:szCs w:val="24"/>
          <w:lang w:val="sv-SE"/>
        </w:rPr>
        <w:t>Jika akad nikah telah sempurna dengan memenuhi persya</w:t>
      </w:r>
      <w:r w:rsidR="009D22EB">
        <w:rPr>
          <w:rFonts w:ascii="Times New Roman" w:hAnsi="Times New Roman" w:cs="Times New Roman"/>
          <w:sz w:val="24"/>
          <w:szCs w:val="24"/>
          <w:lang w:val="id-ID"/>
        </w:rPr>
        <w:t>-</w:t>
      </w:r>
      <w:r w:rsidRPr="003C2EE0">
        <w:rPr>
          <w:rFonts w:ascii="Times New Roman" w:hAnsi="Times New Roman" w:cs="Times New Roman"/>
          <w:sz w:val="24"/>
          <w:szCs w:val="24"/>
          <w:lang w:val="sv-SE"/>
        </w:rPr>
        <w:t>ratan</w:t>
      </w:r>
      <w:r w:rsidRPr="003C2EE0">
        <w:rPr>
          <w:rFonts w:ascii="Times New Roman" w:hAnsi="Times New Roman" w:cs="Times New Roman"/>
          <w:sz w:val="24"/>
          <w:szCs w:val="24"/>
          <w:lang w:val="id-ID"/>
        </w:rPr>
        <w:t>-persyaratan ini</w:t>
      </w:r>
      <w:r w:rsidRPr="003C2EE0">
        <w:rPr>
          <w:rFonts w:ascii="Times New Roman" w:hAnsi="Times New Roman" w:cs="Times New Roman"/>
          <w:sz w:val="24"/>
          <w:szCs w:val="24"/>
          <w:lang w:val="sv-SE"/>
        </w:rPr>
        <w:t xml:space="preserve">, maka pernikahan yang terjadi dipandang sah. Akan tetapi, jika salah satu dari ketiga syarat </w:t>
      </w:r>
      <w:r w:rsidRPr="003C2EE0">
        <w:rPr>
          <w:rFonts w:ascii="Times New Roman" w:hAnsi="Times New Roman" w:cs="Times New Roman"/>
          <w:sz w:val="24"/>
          <w:szCs w:val="24"/>
        </w:rPr>
        <w:t>tadi</w:t>
      </w:r>
      <w:r w:rsidRPr="003C2EE0">
        <w:rPr>
          <w:rFonts w:ascii="Times New Roman" w:hAnsi="Times New Roman" w:cs="Times New Roman"/>
          <w:sz w:val="24"/>
          <w:szCs w:val="24"/>
          <w:lang w:val="id-ID"/>
        </w:rPr>
        <w:t xml:space="preserve"> </w:t>
      </w:r>
      <w:r w:rsidRPr="003C2EE0">
        <w:rPr>
          <w:rFonts w:ascii="Times New Roman" w:hAnsi="Times New Roman" w:cs="Times New Roman"/>
          <w:sz w:val="24"/>
          <w:szCs w:val="24"/>
          <w:lang w:val="sv-SE"/>
        </w:rPr>
        <w:t xml:space="preserve">tidak terpenuhi, maka pernikahan dipandang batil atau  </w:t>
      </w:r>
      <w:r w:rsidRPr="003C2EE0">
        <w:rPr>
          <w:rFonts w:ascii="Times New Roman" w:hAnsi="Times New Roman" w:cs="Times New Roman"/>
          <w:i/>
          <w:iCs/>
          <w:sz w:val="24"/>
          <w:szCs w:val="24"/>
          <w:lang w:val="sv-SE"/>
        </w:rPr>
        <w:t xml:space="preserve">fâsid </w:t>
      </w:r>
      <w:r w:rsidRPr="003C2EE0">
        <w:rPr>
          <w:rFonts w:ascii="Times New Roman" w:hAnsi="Times New Roman" w:cs="Times New Roman"/>
          <w:sz w:val="24"/>
          <w:szCs w:val="24"/>
          <w:lang w:val="sv-SE"/>
        </w:rPr>
        <w:t xml:space="preserve">(rusak). </w:t>
      </w:r>
      <w:r w:rsidRPr="003C2EE0">
        <w:rPr>
          <w:rFonts w:ascii="Times New Roman" w:hAnsi="Times New Roman" w:cs="Times New Roman"/>
          <w:sz w:val="24"/>
          <w:szCs w:val="24"/>
          <w:lang w:val="id-ID"/>
        </w:rPr>
        <w:t xml:space="preserve">Akibatnya, pelaku pernikahan tersebut harus dikenai </w:t>
      </w:r>
      <w:r w:rsidRPr="003C2EE0">
        <w:rPr>
          <w:rFonts w:ascii="Times New Roman" w:hAnsi="Times New Roman" w:cs="Times New Roman"/>
          <w:sz w:val="24"/>
          <w:szCs w:val="24"/>
        </w:rPr>
        <w:t>hukuman</w:t>
      </w:r>
      <w:r w:rsidRPr="003C2EE0">
        <w:rPr>
          <w:rFonts w:ascii="Times New Roman" w:hAnsi="Times New Roman" w:cs="Times New Roman"/>
          <w:sz w:val="24"/>
          <w:szCs w:val="24"/>
          <w:lang w:val="id-ID"/>
        </w:rPr>
        <w:t xml:space="preserve"> </w:t>
      </w:r>
      <w:r w:rsidRPr="003C2EE0">
        <w:rPr>
          <w:rFonts w:ascii="Times New Roman" w:hAnsi="Times New Roman" w:cs="Times New Roman"/>
          <w:i/>
          <w:iCs/>
          <w:sz w:val="24"/>
          <w:szCs w:val="24"/>
        </w:rPr>
        <w:t>ta’zir</w:t>
      </w:r>
      <w:r w:rsidRPr="003C2EE0">
        <w:rPr>
          <w:rFonts w:ascii="Times New Roman" w:hAnsi="Times New Roman" w:cs="Times New Roman"/>
          <w:sz w:val="24"/>
          <w:szCs w:val="24"/>
        </w:rPr>
        <w:t xml:space="preserve"> </w:t>
      </w:r>
      <w:r w:rsidRPr="003C2EE0">
        <w:rPr>
          <w:rFonts w:ascii="Times New Roman" w:hAnsi="Times New Roman" w:cs="Times New Roman"/>
          <w:sz w:val="24"/>
          <w:szCs w:val="24"/>
          <w:lang w:val="id-ID"/>
        </w:rPr>
        <w:t xml:space="preserve">dari </w:t>
      </w:r>
      <w:r w:rsidRPr="003C2EE0">
        <w:rPr>
          <w:rFonts w:ascii="Times New Roman" w:hAnsi="Times New Roman" w:cs="Times New Roman"/>
          <w:i/>
          <w:iCs/>
          <w:sz w:val="24"/>
          <w:szCs w:val="24"/>
        </w:rPr>
        <w:t>hakim</w:t>
      </w:r>
      <w:r w:rsidRPr="003C2EE0">
        <w:rPr>
          <w:rFonts w:ascii="Times New Roman" w:hAnsi="Times New Roman" w:cs="Times New Roman"/>
          <w:sz w:val="24"/>
          <w:szCs w:val="24"/>
          <w:lang w:val="id-ID"/>
        </w:rPr>
        <w:t>.</w:t>
      </w:r>
    </w:p>
    <w:p w14:paraId="1D618362" w14:textId="5CEFE2FB" w:rsidR="00C71028" w:rsidRPr="003C2EE0" w:rsidRDefault="00C71028" w:rsidP="00960372">
      <w:pPr>
        <w:adjustRightInd w:val="0"/>
        <w:spacing w:after="0" w:line="360" w:lineRule="auto"/>
        <w:ind w:firstLine="709"/>
        <w:jc w:val="both"/>
        <w:rPr>
          <w:rFonts w:ascii="Times New Roman" w:hAnsi="Times New Roman" w:cs="Times New Roman"/>
          <w:sz w:val="24"/>
          <w:szCs w:val="24"/>
        </w:rPr>
      </w:pPr>
      <w:r w:rsidRPr="003C2EE0">
        <w:rPr>
          <w:rFonts w:ascii="Times New Roman" w:hAnsi="Times New Roman" w:cs="Times New Roman"/>
          <w:sz w:val="24"/>
          <w:szCs w:val="24"/>
        </w:rPr>
        <w:t>Setelah akad nikah sah, disu</w:t>
      </w:r>
      <w:r w:rsidR="009D22EB">
        <w:rPr>
          <w:rFonts w:ascii="Times New Roman" w:hAnsi="Times New Roman" w:cs="Times New Roman"/>
          <w:sz w:val="24"/>
          <w:szCs w:val="24"/>
          <w:lang w:val="id-ID"/>
        </w:rPr>
        <w:t>-</w:t>
      </w:r>
      <w:r w:rsidRPr="003C2EE0">
        <w:rPr>
          <w:rFonts w:ascii="Times New Roman" w:hAnsi="Times New Roman" w:cs="Times New Roman"/>
          <w:sz w:val="24"/>
          <w:szCs w:val="24"/>
        </w:rPr>
        <w:t xml:space="preserve">nahkan melakukan </w:t>
      </w:r>
      <w:r w:rsidRPr="003C2EE0">
        <w:rPr>
          <w:rFonts w:ascii="Times New Roman" w:hAnsi="Times New Roman" w:cs="Times New Roman"/>
          <w:i/>
          <w:iCs/>
          <w:sz w:val="24"/>
          <w:szCs w:val="24"/>
        </w:rPr>
        <w:t>zifaf</w:t>
      </w:r>
      <w:r w:rsidRPr="003C2EE0">
        <w:rPr>
          <w:rFonts w:ascii="Times New Roman" w:hAnsi="Times New Roman" w:cs="Times New Roman"/>
          <w:sz w:val="24"/>
          <w:szCs w:val="24"/>
        </w:rPr>
        <w:t xml:space="preserve"> yakni pembo</w:t>
      </w:r>
      <w:r w:rsidR="009D22EB">
        <w:rPr>
          <w:rFonts w:ascii="Times New Roman" w:hAnsi="Times New Roman" w:cs="Times New Roman"/>
          <w:sz w:val="24"/>
          <w:szCs w:val="24"/>
          <w:lang w:val="id-ID"/>
        </w:rPr>
        <w:t>-</w:t>
      </w:r>
      <w:r w:rsidRPr="003C2EE0">
        <w:rPr>
          <w:rFonts w:ascii="Times New Roman" w:hAnsi="Times New Roman" w:cs="Times New Roman"/>
          <w:sz w:val="24"/>
          <w:szCs w:val="24"/>
        </w:rPr>
        <w:t>yongan mempelai perempuan ke mem</w:t>
      </w:r>
      <w:r w:rsidR="009D22EB">
        <w:rPr>
          <w:rFonts w:ascii="Times New Roman" w:hAnsi="Times New Roman" w:cs="Times New Roman"/>
          <w:sz w:val="24"/>
          <w:szCs w:val="24"/>
          <w:lang w:val="id-ID"/>
        </w:rPr>
        <w:t>-</w:t>
      </w:r>
      <w:r w:rsidRPr="003C2EE0">
        <w:rPr>
          <w:rFonts w:ascii="Times New Roman" w:hAnsi="Times New Roman" w:cs="Times New Roman"/>
          <w:sz w:val="24"/>
          <w:szCs w:val="24"/>
        </w:rPr>
        <w:t xml:space="preserve">pelai laki-laki. Setelah </w:t>
      </w:r>
      <w:r w:rsidRPr="003C2EE0">
        <w:rPr>
          <w:rFonts w:ascii="Times New Roman" w:hAnsi="Times New Roman" w:cs="Times New Roman"/>
          <w:i/>
          <w:iCs/>
          <w:sz w:val="24"/>
          <w:szCs w:val="24"/>
        </w:rPr>
        <w:t>zifaf</w:t>
      </w:r>
      <w:r w:rsidRPr="003C2EE0">
        <w:rPr>
          <w:rFonts w:ascii="Times New Roman" w:hAnsi="Times New Roman" w:cs="Times New Roman"/>
          <w:sz w:val="24"/>
          <w:szCs w:val="24"/>
        </w:rPr>
        <w:t>, disunah</w:t>
      </w:r>
      <w:r w:rsidR="009D22EB">
        <w:rPr>
          <w:rFonts w:ascii="Times New Roman" w:hAnsi="Times New Roman" w:cs="Times New Roman"/>
          <w:sz w:val="24"/>
          <w:szCs w:val="24"/>
          <w:lang w:val="id-ID"/>
        </w:rPr>
        <w:t>-</w:t>
      </w:r>
      <w:r w:rsidRPr="003C2EE0">
        <w:rPr>
          <w:rFonts w:ascii="Times New Roman" w:hAnsi="Times New Roman" w:cs="Times New Roman"/>
          <w:sz w:val="24"/>
          <w:szCs w:val="24"/>
        </w:rPr>
        <w:t xml:space="preserve">kan menyelenggarakan walimah. Jika rumah tangga tidak menyelenggarakan </w:t>
      </w:r>
      <w:r w:rsidRPr="003C2EE0">
        <w:rPr>
          <w:rFonts w:ascii="Times New Roman" w:hAnsi="Times New Roman" w:cs="Times New Roman"/>
          <w:i/>
          <w:iCs/>
          <w:sz w:val="24"/>
          <w:szCs w:val="24"/>
        </w:rPr>
        <w:t>zifaf</w:t>
      </w:r>
      <w:r w:rsidRPr="003C2EE0">
        <w:rPr>
          <w:rFonts w:ascii="Times New Roman" w:hAnsi="Times New Roman" w:cs="Times New Roman"/>
          <w:sz w:val="24"/>
          <w:szCs w:val="24"/>
        </w:rPr>
        <w:t xml:space="preserve"> atau </w:t>
      </w:r>
      <w:r w:rsidRPr="003C2EE0">
        <w:rPr>
          <w:rFonts w:ascii="Times New Roman" w:hAnsi="Times New Roman" w:cs="Times New Roman"/>
          <w:i/>
          <w:iCs/>
          <w:sz w:val="24"/>
          <w:szCs w:val="24"/>
        </w:rPr>
        <w:t>walimah</w:t>
      </w:r>
      <w:r w:rsidRPr="003C2EE0">
        <w:rPr>
          <w:rFonts w:ascii="Times New Roman" w:hAnsi="Times New Roman" w:cs="Times New Roman"/>
          <w:sz w:val="24"/>
          <w:szCs w:val="24"/>
        </w:rPr>
        <w:t xml:space="preserve">, maka hal itu tidak mengapa karena yang utama adalah keabsahan akad nikahnya. </w:t>
      </w:r>
      <w:r w:rsidRPr="003C2EE0">
        <w:rPr>
          <w:rFonts w:ascii="Times New Roman" w:hAnsi="Times New Roman" w:cs="Times New Roman"/>
          <w:i/>
          <w:iCs/>
          <w:sz w:val="24"/>
          <w:szCs w:val="24"/>
        </w:rPr>
        <w:t>Zifaf</w:t>
      </w:r>
      <w:r w:rsidRPr="003C2EE0">
        <w:rPr>
          <w:rFonts w:ascii="Times New Roman" w:hAnsi="Times New Roman" w:cs="Times New Roman"/>
          <w:sz w:val="24"/>
          <w:szCs w:val="24"/>
        </w:rPr>
        <w:t xml:space="preserve"> dan </w:t>
      </w:r>
      <w:r w:rsidRPr="003C2EE0">
        <w:rPr>
          <w:rFonts w:ascii="Times New Roman" w:hAnsi="Times New Roman" w:cs="Times New Roman"/>
          <w:i/>
          <w:iCs/>
          <w:sz w:val="24"/>
          <w:szCs w:val="24"/>
        </w:rPr>
        <w:t>walimah</w:t>
      </w:r>
      <w:r w:rsidRPr="003C2EE0">
        <w:rPr>
          <w:rFonts w:ascii="Times New Roman" w:hAnsi="Times New Roman" w:cs="Times New Roman"/>
          <w:sz w:val="24"/>
          <w:szCs w:val="24"/>
        </w:rPr>
        <w:t xml:space="preserve"> adalah kegiatan </w:t>
      </w:r>
      <w:r w:rsidRPr="003C2EE0">
        <w:rPr>
          <w:rFonts w:ascii="Times New Roman" w:hAnsi="Times New Roman" w:cs="Times New Roman"/>
          <w:i/>
          <w:iCs/>
          <w:sz w:val="24"/>
          <w:szCs w:val="24"/>
        </w:rPr>
        <w:t>afdholiyyah</w:t>
      </w:r>
      <w:r w:rsidRPr="003C2EE0">
        <w:rPr>
          <w:rFonts w:ascii="Times New Roman" w:hAnsi="Times New Roman" w:cs="Times New Roman"/>
          <w:sz w:val="24"/>
          <w:szCs w:val="24"/>
        </w:rPr>
        <w:t xml:space="preserve"> yang tidak mempengaruhi keabsakan akad nikah.</w:t>
      </w:r>
    </w:p>
    <w:p w14:paraId="40FA14C1" w14:textId="77777777" w:rsidR="00C71028" w:rsidRPr="003C2EE0" w:rsidRDefault="00C71028" w:rsidP="00C71028">
      <w:pPr>
        <w:spacing w:after="0" w:line="360" w:lineRule="auto"/>
        <w:ind w:firstLine="720"/>
        <w:jc w:val="both"/>
        <w:rPr>
          <w:rFonts w:ascii="Times New Roman" w:hAnsi="Times New Roman" w:cs="Times New Roman"/>
          <w:sz w:val="24"/>
          <w:szCs w:val="24"/>
        </w:rPr>
      </w:pPr>
    </w:p>
    <w:p w14:paraId="54FAF4E6" w14:textId="77777777" w:rsidR="00C71028" w:rsidRPr="003C2EE0" w:rsidRDefault="00C71028" w:rsidP="00C71028">
      <w:pPr>
        <w:spacing w:after="0" w:line="360" w:lineRule="auto"/>
        <w:jc w:val="both"/>
        <w:rPr>
          <w:rFonts w:ascii="Times New Roman" w:hAnsi="Times New Roman" w:cs="Times New Roman"/>
          <w:b/>
          <w:bCs/>
          <w:sz w:val="24"/>
          <w:szCs w:val="24"/>
        </w:rPr>
      </w:pPr>
      <w:r w:rsidRPr="003C2EE0">
        <w:rPr>
          <w:rFonts w:ascii="Times New Roman" w:hAnsi="Times New Roman" w:cs="Times New Roman"/>
          <w:b/>
          <w:bCs/>
          <w:sz w:val="24"/>
          <w:szCs w:val="24"/>
        </w:rPr>
        <w:t>Kehidupan Suami Istri</w:t>
      </w:r>
    </w:p>
    <w:p w14:paraId="0EE2E243" w14:textId="77777777" w:rsidR="00960372" w:rsidRDefault="00C71028" w:rsidP="0096037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rPr>
        <w:t xml:space="preserve">Jika akad nikah sudah sah, maka pasangan suami istri memulai kehidupan baru yang disebut dengan istilah </w:t>
      </w:r>
      <w:r w:rsidRPr="003C2EE0">
        <w:rPr>
          <w:rFonts w:ascii="Times New Roman" w:hAnsi="Times New Roman" w:cs="Times New Roman"/>
          <w:i/>
          <w:iCs/>
          <w:sz w:val="24"/>
          <w:szCs w:val="24"/>
        </w:rPr>
        <w:t xml:space="preserve">al-hayat az-zaujiyyah </w:t>
      </w:r>
      <w:r w:rsidRPr="003C2EE0">
        <w:rPr>
          <w:rFonts w:ascii="Times New Roman" w:hAnsi="Times New Roman" w:cs="Times New Roman"/>
          <w:sz w:val="24"/>
          <w:szCs w:val="24"/>
        </w:rPr>
        <w:t>(kehi</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dupan suami istri). </w:t>
      </w:r>
      <w:r w:rsidR="00EB7BFC">
        <w:rPr>
          <w:rFonts w:ascii="Times New Roman" w:hAnsi="Times New Roman" w:cs="Times New Roman"/>
          <w:sz w:val="24"/>
          <w:szCs w:val="24"/>
        </w:rPr>
        <w:t>Dalam k</w:t>
      </w:r>
      <w:r w:rsidRPr="003C2EE0">
        <w:rPr>
          <w:rFonts w:ascii="Times New Roman" w:hAnsi="Times New Roman" w:cs="Times New Roman"/>
          <w:sz w:val="24"/>
          <w:szCs w:val="24"/>
        </w:rPr>
        <w:t>ehidupan</w:t>
      </w:r>
      <w:r w:rsidR="00EB7BFC">
        <w:rPr>
          <w:rFonts w:ascii="Times New Roman" w:hAnsi="Times New Roman" w:cs="Times New Roman"/>
          <w:sz w:val="24"/>
          <w:szCs w:val="24"/>
        </w:rPr>
        <w:t xml:space="preserve"> ini, suasana yang dimunculkan</w:t>
      </w:r>
      <w:r w:rsidRPr="003C2EE0">
        <w:rPr>
          <w:rFonts w:ascii="Times New Roman" w:hAnsi="Times New Roman" w:cs="Times New Roman"/>
          <w:sz w:val="24"/>
          <w:szCs w:val="24"/>
        </w:rPr>
        <w:t xml:space="preserve"> adalah kehidupan</w:t>
      </w:r>
      <w:r w:rsidR="00EB7BFC">
        <w:rPr>
          <w:rFonts w:ascii="Times New Roman" w:hAnsi="Times New Roman" w:cs="Times New Roman"/>
          <w:sz w:val="24"/>
          <w:szCs w:val="24"/>
        </w:rPr>
        <w:t xml:space="preserve"> yang </w:t>
      </w:r>
      <w:r w:rsidRPr="003C2EE0">
        <w:rPr>
          <w:rFonts w:ascii="Times New Roman" w:hAnsi="Times New Roman" w:cs="Times New Roman"/>
          <w:sz w:val="24"/>
          <w:szCs w:val="24"/>
        </w:rPr>
        <w:t xml:space="preserve"> penuh persahabatan yang merealisasikan </w:t>
      </w:r>
      <w:r w:rsidRPr="003C2EE0">
        <w:rPr>
          <w:rFonts w:ascii="Times New Roman" w:hAnsi="Times New Roman" w:cs="Times New Roman"/>
          <w:i/>
          <w:iCs/>
          <w:sz w:val="24"/>
          <w:szCs w:val="24"/>
        </w:rPr>
        <w:t>sakinah</w:t>
      </w:r>
      <w:r w:rsidRPr="003C2EE0">
        <w:rPr>
          <w:rFonts w:ascii="Times New Roman" w:hAnsi="Times New Roman" w:cs="Times New Roman"/>
          <w:sz w:val="24"/>
          <w:szCs w:val="24"/>
        </w:rPr>
        <w:t xml:space="preserve"> (</w:t>
      </w:r>
      <w:r w:rsidR="00960372">
        <w:rPr>
          <w:rFonts w:ascii="Times New Roman" w:hAnsi="Times New Roman" w:cs="Times New Roman"/>
          <w:sz w:val="24"/>
          <w:szCs w:val="24"/>
        </w:rPr>
        <w:t>ketene</w:t>
      </w:r>
      <w:r w:rsidR="00960372">
        <w:rPr>
          <w:rFonts w:ascii="Times New Roman" w:hAnsi="Times New Roman" w:cs="Times New Roman"/>
          <w:sz w:val="24"/>
          <w:szCs w:val="24"/>
          <w:lang w:val="id-ID"/>
        </w:rPr>
        <w:t>-</w:t>
      </w:r>
      <w:r w:rsidRPr="003C2EE0">
        <w:rPr>
          <w:rFonts w:ascii="Times New Roman" w:hAnsi="Times New Roman" w:cs="Times New Roman"/>
          <w:sz w:val="24"/>
          <w:szCs w:val="24"/>
        </w:rPr>
        <w:lastRenderedPageBreak/>
        <w:t xml:space="preserve">ngan), </w:t>
      </w:r>
      <w:r w:rsidRPr="003C2EE0">
        <w:rPr>
          <w:rFonts w:ascii="Times New Roman" w:hAnsi="Times New Roman" w:cs="Times New Roman"/>
          <w:i/>
          <w:iCs/>
          <w:sz w:val="24"/>
          <w:szCs w:val="24"/>
        </w:rPr>
        <w:t>mawaddah</w:t>
      </w:r>
      <w:r w:rsidRPr="003C2EE0">
        <w:rPr>
          <w:rFonts w:ascii="Times New Roman" w:hAnsi="Times New Roman" w:cs="Times New Roman"/>
          <w:sz w:val="24"/>
          <w:szCs w:val="24"/>
        </w:rPr>
        <w:t xml:space="preserve"> (cinta) dan </w:t>
      </w:r>
      <w:r w:rsidRPr="003C2EE0">
        <w:rPr>
          <w:rFonts w:ascii="Times New Roman" w:hAnsi="Times New Roman" w:cs="Times New Roman"/>
          <w:i/>
          <w:iCs/>
          <w:sz w:val="24"/>
          <w:szCs w:val="24"/>
        </w:rPr>
        <w:t>rohmah</w:t>
      </w:r>
      <w:r w:rsidRPr="003C2EE0">
        <w:rPr>
          <w:rFonts w:ascii="Times New Roman" w:hAnsi="Times New Roman" w:cs="Times New Roman"/>
          <w:sz w:val="24"/>
          <w:szCs w:val="24"/>
        </w:rPr>
        <w:t xml:space="preserve"> (kasih sayang). </w:t>
      </w:r>
    </w:p>
    <w:p w14:paraId="65416179" w14:textId="77777777" w:rsidR="00960372" w:rsidRDefault="00C71028" w:rsidP="0096037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rPr>
        <w:t>Untuk merealisasikan kehidu</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pan yang </w:t>
      </w:r>
      <w:r w:rsidRPr="003C2EE0">
        <w:rPr>
          <w:rFonts w:ascii="Times New Roman" w:hAnsi="Times New Roman" w:cs="Times New Roman"/>
          <w:i/>
          <w:iCs/>
          <w:sz w:val="24"/>
          <w:szCs w:val="24"/>
        </w:rPr>
        <w:t>sakinah</w:t>
      </w:r>
      <w:r w:rsidRPr="003C2EE0">
        <w:rPr>
          <w:rFonts w:ascii="Times New Roman" w:hAnsi="Times New Roman" w:cs="Times New Roman"/>
          <w:sz w:val="24"/>
          <w:szCs w:val="24"/>
        </w:rPr>
        <w:t xml:space="preserve"> (ketenangan), </w:t>
      </w:r>
      <w:r w:rsidRPr="003C2EE0">
        <w:rPr>
          <w:rFonts w:ascii="Times New Roman" w:hAnsi="Times New Roman" w:cs="Times New Roman"/>
          <w:i/>
          <w:iCs/>
          <w:sz w:val="24"/>
          <w:szCs w:val="24"/>
        </w:rPr>
        <w:t>mawaddah</w:t>
      </w:r>
      <w:r w:rsidRPr="003C2EE0">
        <w:rPr>
          <w:rFonts w:ascii="Times New Roman" w:hAnsi="Times New Roman" w:cs="Times New Roman"/>
          <w:sz w:val="24"/>
          <w:szCs w:val="24"/>
        </w:rPr>
        <w:t xml:space="preserve"> (cinta) dan </w:t>
      </w:r>
      <w:r w:rsidRPr="003C2EE0">
        <w:rPr>
          <w:rFonts w:ascii="Times New Roman" w:hAnsi="Times New Roman" w:cs="Times New Roman"/>
          <w:i/>
          <w:iCs/>
          <w:sz w:val="24"/>
          <w:szCs w:val="24"/>
        </w:rPr>
        <w:t>rohmah</w:t>
      </w:r>
      <w:r w:rsidRPr="003C2EE0">
        <w:rPr>
          <w:rFonts w:ascii="Times New Roman" w:hAnsi="Times New Roman" w:cs="Times New Roman"/>
          <w:sz w:val="24"/>
          <w:szCs w:val="24"/>
        </w:rPr>
        <w:t xml:space="preserve"> (kasih sayang), Islam telah menetapkan ke</w:t>
      </w:r>
      <w:r w:rsidR="00960372">
        <w:rPr>
          <w:rFonts w:ascii="Times New Roman" w:hAnsi="Times New Roman" w:cs="Times New Roman"/>
          <w:sz w:val="24"/>
          <w:szCs w:val="24"/>
          <w:lang w:val="id-ID"/>
        </w:rPr>
        <w:t>-</w:t>
      </w:r>
      <w:r w:rsidRPr="003C2EE0">
        <w:rPr>
          <w:rFonts w:ascii="Times New Roman" w:hAnsi="Times New Roman" w:cs="Times New Roman"/>
          <w:sz w:val="24"/>
          <w:szCs w:val="24"/>
        </w:rPr>
        <w:t>wajiban-kewajiban suami dan kewa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jiban-kewajiban istri. Kewajiban sua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mi menjadi hak istri, sementara kewa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jiban istri menjadi hak suami.  Semua ini jika dilakukan karena Allah, maka akan dihitung sebagai amal salih dan sebagai sedikit balasan di dunia, ru</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mah tangga akan dianugerahi </w:t>
      </w:r>
      <w:r w:rsidR="00960372">
        <w:rPr>
          <w:rFonts w:ascii="Times New Roman" w:hAnsi="Times New Roman" w:cs="Times New Roman"/>
          <w:sz w:val="24"/>
          <w:szCs w:val="24"/>
        </w:rPr>
        <w:t>kete</w:t>
      </w:r>
      <w:r w:rsidR="00960372">
        <w:rPr>
          <w:rFonts w:ascii="Times New Roman" w:hAnsi="Times New Roman" w:cs="Times New Roman"/>
          <w:sz w:val="24"/>
          <w:szCs w:val="24"/>
          <w:lang w:val="id-ID"/>
        </w:rPr>
        <w:t>-</w:t>
      </w:r>
      <w:r w:rsidR="00960372">
        <w:rPr>
          <w:rFonts w:ascii="Times New Roman" w:hAnsi="Times New Roman" w:cs="Times New Roman"/>
          <w:sz w:val="24"/>
          <w:szCs w:val="24"/>
        </w:rPr>
        <w:t>n</w:t>
      </w:r>
      <w:r w:rsidR="00960372">
        <w:rPr>
          <w:rFonts w:ascii="Times New Roman" w:hAnsi="Times New Roman" w:cs="Times New Roman"/>
          <w:sz w:val="24"/>
          <w:szCs w:val="24"/>
          <w:lang w:val="id-ID"/>
        </w:rPr>
        <w:t>a</w:t>
      </w:r>
      <w:r w:rsidR="00960372">
        <w:rPr>
          <w:rFonts w:ascii="Times New Roman" w:hAnsi="Times New Roman" w:cs="Times New Roman"/>
          <w:sz w:val="24"/>
          <w:szCs w:val="24"/>
        </w:rPr>
        <w:t>ngan dan kebahagiaan.</w:t>
      </w:r>
    </w:p>
    <w:p w14:paraId="3DD99307" w14:textId="18454217" w:rsidR="00C71028" w:rsidRPr="003C2EE0" w:rsidRDefault="00C71028" w:rsidP="00960372">
      <w:pPr>
        <w:spacing w:after="0" w:line="360" w:lineRule="auto"/>
        <w:ind w:firstLine="720"/>
        <w:jc w:val="both"/>
        <w:rPr>
          <w:rFonts w:ascii="Times New Roman" w:hAnsi="Times New Roman" w:cs="Times New Roman"/>
          <w:sz w:val="24"/>
          <w:szCs w:val="24"/>
          <w:lang w:val="id-ID"/>
        </w:rPr>
      </w:pPr>
      <w:r w:rsidRPr="003C2EE0">
        <w:rPr>
          <w:rFonts w:ascii="Times New Roman" w:hAnsi="Times New Roman" w:cs="Times New Roman"/>
          <w:sz w:val="24"/>
          <w:szCs w:val="24"/>
        </w:rPr>
        <w:t>Secara ringkas, kewajiban utama suami adalah memberi mahar, memberi nafkah dan mempergauli istri dengan baik. Mahar diberikan berda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sarkan permintaan wanita. Jika sudah ditetapkan, maka itu menjadi kewaji</w:t>
      </w:r>
      <w:r w:rsidR="00960372">
        <w:rPr>
          <w:rFonts w:ascii="Times New Roman" w:hAnsi="Times New Roman" w:cs="Times New Roman"/>
          <w:sz w:val="24"/>
          <w:szCs w:val="24"/>
          <w:lang w:val="id-ID"/>
        </w:rPr>
        <w:t>-</w:t>
      </w:r>
      <w:r w:rsidRPr="003C2EE0">
        <w:rPr>
          <w:rFonts w:ascii="Times New Roman" w:hAnsi="Times New Roman" w:cs="Times New Roman"/>
          <w:sz w:val="24"/>
          <w:szCs w:val="24"/>
        </w:rPr>
        <w:t>ban untuk dibayarkan. Nafkah yang dimaksud di sini adalah memenuhi kebutuhan pokok, yaitu makanan, pakaian dan tempat tinggal. Adapun pergaulan yang baik, maka itu menca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kup akhlak mulia dalam bergaul dengan istri seperti tidak bermasam muka di depannya tanpa ada kesa</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lahan, renyah dalam berbicara, tidak kasar, tidak keras, tidak menampakkan kecenderungan kepada wanita lain di </w:t>
      </w:r>
      <w:r w:rsidRPr="003C2EE0">
        <w:rPr>
          <w:rFonts w:ascii="Times New Roman" w:hAnsi="Times New Roman" w:cs="Times New Roman"/>
          <w:sz w:val="24"/>
          <w:szCs w:val="24"/>
        </w:rPr>
        <w:lastRenderedPageBreak/>
        <w:t xml:space="preserve">depannya, bercanda, bersikap lembut, menyempatkan untuk mengobrol, dan sebagainya.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bersabda:</w:t>
      </w:r>
    </w:p>
    <w:p w14:paraId="467376DB" w14:textId="29BFBE66" w:rsidR="00C71028" w:rsidRPr="003C2EE0" w:rsidRDefault="00C71028" w:rsidP="00960372">
      <w:pPr>
        <w:tabs>
          <w:tab w:val="left" w:pos="851"/>
        </w:tabs>
        <w:spacing w:line="240" w:lineRule="auto"/>
        <w:jc w:val="both"/>
        <w:rPr>
          <w:rFonts w:ascii="Times New Roman" w:hAnsi="Times New Roman" w:cs="Times New Roman"/>
          <w:sz w:val="24"/>
          <w:szCs w:val="24"/>
        </w:rPr>
      </w:pPr>
      <w:r w:rsidRPr="003C2EE0">
        <w:rPr>
          <w:rFonts w:ascii="Times New Roman" w:hAnsi="Times New Roman" w:cs="Times New Roman"/>
          <w:sz w:val="24"/>
          <w:szCs w:val="24"/>
        </w:rPr>
        <w:t xml:space="preserve"> “Dari Aisyah </w:t>
      </w:r>
      <w:r w:rsidRPr="003C2EE0">
        <w:rPr>
          <w:rFonts w:ascii="Times New Roman" w:hAnsi="Times New Roman" w:cs="Times New Roman"/>
          <w:sz w:val="24"/>
          <w:szCs w:val="24"/>
        </w:rPr>
        <w:sym w:font="AGA Arabesque DW" w:char="F073"/>
      </w:r>
      <w:r w:rsidRPr="003C2EE0">
        <w:rPr>
          <w:rFonts w:ascii="Times New Roman" w:hAnsi="Times New Roman" w:cs="Times New Roman"/>
          <w:sz w:val="24"/>
          <w:szCs w:val="24"/>
        </w:rPr>
        <w:t xml:space="preserve"> dia berkata: ‘Rasul</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bersabda: ‘Sebaik-baik kalian adalah yang paling baik terhadap istrinya, dan aku adalah orang yang</w:t>
      </w:r>
      <w:r w:rsidR="00960372">
        <w:rPr>
          <w:rFonts w:ascii="Times New Roman" w:hAnsi="Times New Roman" w:cs="Times New Roman"/>
          <w:sz w:val="24"/>
          <w:szCs w:val="24"/>
        </w:rPr>
        <w:t xml:space="preserve"> paling baik terhadap istriku…</w:t>
      </w:r>
      <w:r w:rsidRPr="003C2EE0">
        <w:rPr>
          <w:rFonts w:ascii="Times New Roman" w:hAnsi="Times New Roman" w:cs="Times New Roman"/>
          <w:sz w:val="24"/>
          <w:szCs w:val="24"/>
        </w:rPr>
        <w:t>”</w:t>
      </w:r>
      <w:r w:rsidRPr="003C2EE0">
        <w:rPr>
          <w:rFonts w:ascii="Times New Roman" w:hAnsi="Times New Roman" w:cs="Times New Roman"/>
          <w:sz w:val="24"/>
          <w:szCs w:val="24"/>
          <w:lang w:val="id-ID"/>
        </w:rPr>
        <w:t xml:space="preserve"> (At-Tirmidzi, 1975: 53). </w:t>
      </w:r>
    </w:p>
    <w:p w14:paraId="56A3831A" w14:textId="456C0B7D" w:rsidR="00C71028" w:rsidRPr="003C2EE0" w:rsidRDefault="00C71028" w:rsidP="00960372">
      <w:pPr>
        <w:spacing w:after="0" w:line="360" w:lineRule="auto"/>
        <w:ind w:firstLine="709"/>
        <w:jc w:val="both"/>
        <w:rPr>
          <w:rFonts w:ascii="Times New Roman" w:hAnsi="Times New Roman" w:cs="Times New Roman"/>
          <w:sz w:val="24"/>
          <w:szCs w:val="24"/>
          <w:lang w:val="id-ID"/>
        </w:rPr>
      </w:pPr>
      <w:r w:rsidRPr="003C2EE0">
        <w:rPr>
          <w:rFonts w:ascii="Times New Roman" w:hAnsi="Times New Roman" w:cs="Times New Roman"/>
          <w:sz w:val="24"/>
          <w:szCs w:val="24"/>
        </w:rPr>
        <w:t>Adapun kewajiban istri</w:t>
      </w:r>
      <w:r w:rsidR="00512923">
        <w:rPr>
          <w:rFonts w:ascii="Times New Roman" w:hAnsi="Times New Roman" w:cs="Times New Roman"/>
          <w:sz w:val="24"/>
          <w:szCs w:val="24"/>
        </w:rPr>
        <w:t>,</w:t>
      </w:r>
      <w:r w:rsidRPr="003C2EE0">
        <w:rPr>
          <w:rFonts w:ascii="Times New Roman" w:hAnsi="Times New Roman" w:cs="Times New Roman"/>
          <w:sz w:val="24"/>
          <w:szCs w:val="24"/>
        </w:rPr>
        <w:t xml:space="preserve"> yang paling utama adalah taat kepada suami selama tidak memerintahkan kemak</w:t>
      </w:r>
      <w:r w:rsidR="00960372">
        <w:rPr>
          <w:rFonts w:ascii="Times New Roman" w:hAnsi="Times New Roman" w:cs="Times New Roman"/>
          <w:sz w:val="24"/>
          <w:szCs w:val="24"/>
          <w:lang w:val="id-ID"/>
        </w:rPr>
        <w:t>-</w:t>
      </w:r>
      <w:r w:rsidRPr="003C2EE0">
        <w:rPr>
          <w:rFonts w:ascii="Times New Roman" w:hAnsi="Times New Roman" w:cs="Times New Roman"/>
          <w:sz w:val="24"/>
          <w:szCs w:val="24"/>
        </w:rPr>
        <w:t>siatan. Perintah menaati suami ini adalah hak besar suami yang dije</w:t>
      </w:r>
      <w:r w:rsidR="00960372">
        <w:rPr>
          <w:rFonts w:ascii="Times New Roman" w:hAnsi="Times New Roman" w:cs="Times New Roman"/>
          <w:sz w:val="24"/>
          <w:szCs w:val="24"/>
          <w:lang w:val="id-ID"/>
        </w:rPr>
        <w:t>-</w:t>
      </w:r>
      <w:r w:rsidRPr="003C2EE0">
        <w:rPr>
          <w:rFonts w:ascii="Times New Roman" w:hAnsi="Times New Roman" w:cs="Times New Roman"/>
          <w:sz w:val="24"/>
          <w:szCs w:val="24"/>
        </w:rPr>
        <w:t xml:space="preserve">laskan Rasulullah </w:t>
      </w:r>
      <w:r w:rsidRPr="003C2EE0">
        <w:rPr>
          <w:rFonts w:ascii="Times New Roman" w:hAnsi="Times New Roman" w:cs="Times New Roman"/>
          <w:sz w:val="24"/>
          <w:szCs w:val="24"/>
        </w:rPr>
        <w:sym w:font="AGA Arabesque DW" w:char="F069"/>
      </w:r>
      <w:r w:rsidRPr="003C2EE0">
        <w:rPr>
          <w:rFonts w:ascii="Times New Roman" w:hAnsi="Times New Roman" w:cs="Times New Roman"/>
          <w:sz w:val="24"/>
          <w:szCs w:val="24"/>
        </w:rPr>
        <w:t xml:space="preserve"> dalam sejumlah hadis</w:t>
      </w:r>
      <w:r w:rsidR="00653195">
        <w:rPr>
          <w:rFonts w:ascii="Times New Roman" w:hAnsi="Times New Roman" w:cs="Times New Roman"/>
          <w:sz w:val="24"/>
          <w:szCs w:val="24"/>
        </w:rPr>
        <w:t>, misalnya</w:t>
      </w:r>
      <w:r w:rsidRPr="003C2EE0">
        <w:rPr>
          <w:rFonts w:ascii="Times New Roman" w:hAnsi="Times New Roman" w:cs="Times New Roman"/>
          <w:sz w:val="24"/>
          <w:szCs w:val="24"/>
        </w:rPr>
        <w:t>:</w:t>
      </w:r>
    </w:p>
    <w:p w14:paraId="3CBE498F" w14:textId="21BC8C9B" w:rsidR="00C71028" w:rsidRPr="003C2EE0" w:rsidRDefault="00C71028" w:rsidP="00960372">
      <w:pPr>
        <w:tabs>
          <w:tab w:val="left" w:pos="851"/>
        </w:tabs>
        <w:spacing w:line="240" w:lineRule="auto"/>
        <w:jc w:val="both"/>
        <w:rPr>
          <w:rFonts w:ascii="Times New Roman" w:hAnsi="Times New Roman" w:cs="Times New Roman"/>
          <w:sz w:val="24"/>
          <w:szCs w:val="24"/>
          <w:lang w:val="id-ID"/>
        </w:rPr>
      </w:pPr>
      <w:r w:rsidRPr="00DD17F0">
        <w:rPr>
          <w:rFonts w:ascii="Times New Roman" w:hAnsi="Times New Roman" w:cs="Times New Roman"/>
          <w:sz w:val="24"/>
          <w:szCs w:val="24"/>
          <w:lang w:val="id-ID"/>
        </w:rPr>
        <w:t xml:space="preserve"> “Dari Abu Hurairah </w:t>
      </w:r>
      <w:r w:rsidRPr="003C2EE0">
        <w:rPr>
          <w:rFonts w:ascii="Times New Roman" w:hAnsi="Times New Roman" w:cs="Times New Roman"/>
          <w:sz w:val="24"/>
          <w:szCs w:val="24"/>
        </w:rPr>
        <w:sym w:font="AGA Arabesque DW" w:char="F074"/>
      </w:r>
      <w:r w:rsidRPr="00DD17F0">
        <w:rPr>
          <w:rFonts w:ascii="Times New Roman" w:hAnsi="Times New Roman" w:cs="Times New Roman"/>
          <w:sz w:val="24"/>
          <w:szCs w:val="24"/>
          <w:lang w:val="id-ID"/>
        </w:rPr>
        <w:t xml:space="preserve">  berkata, Rasul</w:t>
      </w:r>
      <w:r w:rsidR="00960372">
        <w:rPr>
          <w:rFonts w:ascii="Times New Roman" w:hAnsi="Times New Roman" w:cs="Times New Roman"/>
          <w:sz w:val="24"/>
          <w:szCs w:val="24"/>
          <w:lang w:val="id-ID"/>
        </w:rPr>
        <w:t>-</w:t>
      </w:r>
      <w:r w:rsidRPr="00DD17F0">
        <w:rPr>
          <w:rFonts w:ascii="Times New Roman" w:hAnsi="Times New Roman" w:cs="Times New Roman"/>
          <w:sz w:val="24"/>
          <w:szCs w:val="24"/>
          <w:lang w:val="id-ID"/>
        </w:rPr>
        <w:t xml:space="preserve">ullah </w:t>
      </w:r>
      <w:r w:rsidRPr="003C2EE0">
        <w:rPr>
          <w:rFonts w:ascii="Times New Roman" w:hAnsi="Times New Roman" w:cs="Times New Roman"/>
          <w:sz w:val="24"/>
          <w:szCs w:val="24"/>
        </w:rPr>
        <w:sym w:font="AGA Arabesque DW" w:char="F069"/>
      </w:r>
      <w:r w:rsidRPr="00DD17F0">
        <w:rPr>
          <w:rFonts w:ascii="Times New Roman" w:hAnsi="Times New Roman" w:cs="Times New Roman"/>
          <w:sz w:val="24"/>
          <w:szCs w:val="24"/>
          <w:lang w:val="id-ID"/>
        </w:rPr>
        <w:t xml:space="preserve"> bersabda: ‘Jika seorang suami mengajak istrinya ke tempat tidurnya, lalu istrinya menolaknya sehingga dia melalui malam itu dalam keadaan marah, maka malaikat melaknat istrinya itu hingga subuh’”</w:t>
      </w:r>
      <w:r w:rsidRPr="003C2EE0">
        <w:rPr>
          <w:rFonts w:ascii="Times New Roman" w:hAnsi="Times New Roman" w:cs="Times New Roman"/>
          <w:sz w:val="24"/>
          <w:szCs w:val="24"/>
          <w:lang w:val="id-ID"/>
        </w:rPr>
        <w:t xml:space="preserve"> (Al-Bukhari, 1987: 14).</w:t>
      </w:r>
      <w:r w:rsidRPr="00DD17F0">
        <w:rPr>
          <w:rFonts w:ascii="Times New Roman" w:hAnsi="Times New Roman" w:cs="Times New Roman"/>
          <w:sz w:val="24"/>
          <w:szCs w:val="24"/>
          <w:lang w:val="id-ID"/>
        </w:rPr>
        <w:t xml:space="preserve"> </w:t>
      </w:r>
    </w:p>
    <w:p w14:paraId="501AF1E5" w14:textId="1250D041" w:rsidR="00C71028" w:rsidRPr="003C2EE0" w:rsidRDefault="00C71028" w:rsidP="00C71028">
      <w:pPr>
        <w:spacing w:after="0" w:line="360" w:lineRule="auto"/>
        <w:ind w:firstLine="720"/>
        <w:jc w:val="both"/>
        <w:rPr>
          <w:rFonts w:ascii="Times New Roman" w:hAnsi="Times New Roman" w:cs="Times New Roman"/>
          <w:sz w:val="24"/>
          <w:szCs w:val="24"/>
        </w:rPr>
      </w:pPr>
      <w:r w:rsidRPr="00480D36">
        <w:rPr>
          <w:rFonts w:ascii="Times New Roman" w:hAnsi="Times New Roman" w:cs="Times New Roman"/>
          <w:sz w:val="24"/>
          <w:szCs w:val="24"/>
          <w:lang w:val="id-ID"/>
        </w:rPr>
        <w:t xml:space="preserve">Seorang istri juga wajib melakukan </w:t>
      </w:r>
      <w:r w:rsidRPr="00480D36">
        <w:rPr>
          <w:rFonts w:ascii="Times New Roman" w:hAnsi="Times New Roman" w:cs="Times New Roman"/>
          <w:i/>
          <w:iCs/>
          <w:sz w:val="24"/>
          <w:szCs w:val="24"/>
          <w:lang w:val="id-ID"/>
        </w:rPr>
        <w:t>khidmah</w:t>
      </w:r>
      <w:r w:rsidRPr="00480D36">
        <w:rPr>
          <w:rFonts w:ascii="Times New Roman" w:hAnsi="Times New Roman" w:cs="Times New Roman"/>
          <w:sz w:val="24"/>
          <w:szCs w:val="24"/>
          <w:lang w:val="id-ID"/>
        </w:rPr>
        <w:t xml:space="preserve"> (pelayanan) ter</w:t>
      </w:r>
      <w:r w:rsidR="00960372">
        <w:rPr>
          <w:rFonts w:ascii="Times New Roman" w:hAnsi="Times New Roman" w:cs="Times New Roman"/>
          <w:sz w:val="24"/>
          <w:szCs w:val="24"/>
          <w:lang w:val="id-ID"/>
        </w:rPr>
        <w:t>-</w:t>
      </w:r>
      <w:r w:rsidRPr="00480D36">
        <w:rPr>
          <w:rFonts w:ascii="Times New Roman" w:hAnsi="Times New Roman" w:cs="Times New Roman"/>
          <w:sz w:val="24"/>
          <w:szCs w:val="24"/>
          <w:lang w:val="id-ID"/>
        </w:rPr>
        <w:t>hadap suami, yakni segala sesuatu yang berkaitan dengan urusan rumah seperti memasak, menghidangkan ma</w:t>
      </w:r>
      <w:r w:rsidR="00960372">
        <w:rPr>
          <w:rFonts w:ascii="Times New Roman" w:hAnsi="Times New Roman" w:cs="Times New Roman"/>
          <w:sz w:val="24"/>
          <w:szCs w:val="24"/>
          <w:lang w:val="id-ID"/>
        </w:rPr>
        <w:t>-</w:t>
      </w:r>
      <w:r w:rsidRPr="00480D36">
        <w:rPr>
          <w:rFonts w:ascii="Times New Roman" w:hAnsi="Times New Roman" w:cs="Times New Roman"/>
          <w:sz w:val="24"/>
          <w:szCs w:val="24"/>
          <w:lang w:val="id-ID"/>
        </w:rPr>
        <w:t>kanan, membuatkan minuman, men</w:t>
      </w:r>
      <w:r w:rsidR="00960372">
        <w:rPr>
          <w:rFonts w:ascii="Times New Roman" w:hAnsi="Times New Roman" w:cs="Times New Roman"/>
          <w:sz w:val="24"/>
          <w:szCs w:val="24"/>
          <w:lang w:val="id-ID"/>
        </w:rPr>
        <w:t>-</w:t>
      </w:r>
      <w:r w:rsidRPr="00480D36">
        <w:rPr>
          <w:rFonts w:ascii="Times New Roman" w:hAnsi="Times New Roman" w:cs="Times New Roman"/>
          <w:sz w:val="24"/>
          <w:szCs w:val="24"/>
          <w:lang w:val="id-ID"/>
        </w:rPr>
        <w:t xml:space="preserve">cuci pakaian, membersihkan rumah, dan sebagainya. </w:t>
      </w:r>
      <w:r w:rsidRPr="003C2EE0">
        <w:rPr>
          <w:rFonts w:ascii="Times New Roman" w:hAnsi="Times New Roman" w:cs="Times New Roman"/>
          <w:sz w:val="24"/>
          <w:szCs w:val="24"/>
        </w:rPr>
        <w:t xml:space="preserve">Hanya saja, ketaatan dan khidmat istri ini tidak bermakna dilarangnya istri berbeda pendapat dengan suami. Berbeda pendapat dan adu argumentasi tidak mengapa </w:t>
      </w:r>
      <w:r w:rsidRPr="003C2EE0">
        <w:rPr>
          <w:rFonts w:ascii="Times New Roman" w:hAnsi="Times New Roman" w:cs="Times New Roman"/>
          <w:sz w:val="24"/>
          <w:szCs w:val="24"/>
        </w:rPr>
        <w:lastRenderedPageBreak/>
        <w:t xml:space="preserve">selama disampaikan dengan cara yang </w:t>
      </w:r>
      <w:r w:rsidRPr="003C2EE0">
        <w:rPr>
          <w:rFonts w:ascii="Times New Roman" w:hAnsi="Times New Roman" w:cs="Times New Roman"/>
          <w:i/>
          <w:sz w:val="24"/>
          <w:szCs w:val="24"/>
        </w:rPr>
        <w:t>ma’ruf</w:t>
      </w:r>
      <w:r w:rsidRPr="003C2EE0">
        <w:rPr>
          <w:rFonts w:ascii="Times New Roman" w:hAnsi="Times New Roman" w:cs="Times New Roman"/>
          <w:sz w:val="24"/>
          <w:szCs w:val="24"/>
        </w:rPr>
        <w:t>. Namun, jika suami telah me</w:t>
      </w:r>
      <w:r w:rsidR="00960372">
        <w:rPr>
          <w:rFonts w:ascii="Times New Roman" w:hAnsi="Times New Roman" w:cs="Times New Roman"/>
          <w:sz w:val="24"/>
          <w:szCs w:val="24"/>
          <w:lang w:val="id-ID"/>
        </w:rPr>
        <w:t>-</w:t>
      </w:r>
      <w:r w:rsidRPr="003C2EE0">
        <w:rPr>
          <w:rFonts w:ascii="Times New Roman" w:hAnsi="Times New Roman" w:cs="Times New Roman"/>
          <w:sz w:val="24"/>
          <w:szCs w:val="24"/>
        </w:rPr>
        <w:t>mutuskan sebuah keputusan, maka istri wajib taat.</w:t>
      </w:r>
    </w:p>
    <w:p w14:paraId="34BEB842" w14:textId="77777777" w:rsidR="00C71028" w:rsidRPr="003C2EE0" w:rsidRDefault="00C71028" w:rsidP="00C71028">
      <w:pPr>
        <w:spacing w:after="0" w:line="360" w:lineRule="auto"/>
        <w:ind w:firstLine="720"/>
        <w:jc w:val="both"/>
        <w:rPr>
          <w:rFonts w:ascii="Times New Roman" w:hAnsi="Times New Roman" w:cs="Times New Roman"/>
          <w:sz w:val="24"/>
          <w:szCs w:val="24"/>
        </w:rPr>
      </w:pPr>
    </w:p>
    <w:p w14:paraId="13AF9332" w14:textId="77777777" w:rsidR="00C71028" w:rsidRPr="00320C1D" w:rsidRDefault="00C71028" w:rsidP="00C71028">
      <w:pPr>
        <w:spacing w:after="0" w:line="360" w:lineRule="auto"/>
        <w:jc w:val="both"/>
        <w:rPr>
          <w:rFonts w:ascii="Times New Roman" w:hAnsi="Times New Roman" w:cs="Times New Roman"/>
          <w:b/>
          <w:bCs/>
          <w:sz w:val="24"/>
          <w:szCs w:val="24"/>
        </w:rPr>
      </w:pPr>
      <w:r w:rsidRPr="00320C1D">
        <w:rPr>
          <w:rFonts w:ascii="Times New Roman" w:hAnsi="Times New Roman" w:cs="Times New Roman"/>
          <w:b/>
          <w:bCs/>
          <w:sz w:val="24"/>
          <w:szCs w:val="24"/>
        </w:rPr>
        <w:t>PENUTUP</w:t>
      </w:r>
    </w:p>
    <w:p w14:paraId="51AEA920" w14:textId="0A04DDFD" w:rsidR="00C71028" w:rsidRPr="003C2EE0" w:rsidRDefault="00C71028" w:rsidP="00C71028">
      <w:pPr>
        <w:spacing w:after="0" w:line="360" w:lineRule="auto"/>
        <w:ind w:firstLine="720"/>
        <w:jc w:val="both"/>
        <w:rPr>
          <w:rFonts w:ascii="Times New Roman" w:hAnsi="Times New Roman" w:cs="Times New Roman"/>
          <w:sz w:val="24"/>
          <w:szCs w:val="24"/>
        </w:rPr>
      </w:pPr>
      <w:r w:rsidRPr="003C2EE0">
        <w:rPr>
          <w:rFonts w:ascii="Times New Roman" w:hAnsi="Times New Roman" w:cs="Times New Roman"/>
          <w:sz w:val="24"/>
          <w:szCs w:val="24"/>
        </w:rPr>
        <w:t>Dari uraian di atas, jelaslah ajaran Islam terkait pernikahan adalah solusi bagi manusia. Dengan perni</w:t>
      </w:r>
      <w:r w:rsidR="00960372">
        <w:rPr>
          <w:rFonts w:ascii="Times New Roman" w:hAnsi="Times New Roman" w:cs="Times New Roman"/>
          <w:sz w:val="24"/>
          <w:szCs w:val="24"/>
          <w:lang w:val="id-ID"/>
        </w:rPr>
        <w:t>-</w:t>
      </w:r>
      <w:r w:rsidRPr="003C2EE0">
        <w:rPr>
          <w:rFonts w:ascii="Times New Roman" w:hAnsi="Times New Roman" w:cs="Times New Roman"/>
          <w:sz w:val="24"/>
          <w:szCs w:val="24"/>
        </w:rPr>
        <w:t>kahan, kecenderungan alami manusia yang tertarik dengan lawan jen</w:t>
      </w:r>
      <w:r w:rsidR="00960372">
        <w:rPr>
          <w:rFonts w:ascii="Times New Roman" w:hAnsi="Times New Roman" w:cs="Times New Roman"/>
          <w:sz w:val="24"/>
          <w:szCs w:val="24"/>
          <w:lang w:val="id-ID"/>
        </w:rPr>
        <w:t>i</w:t>
      </w:r>
      <w:r w:rsidR="00960372">
        <w:rPr>
          <w:rFonts w:ascii="Times New Roman" w:hAnsi="Times New Roman" w:cs="Times New Roman"/>
          <w:sz w:val="24"/>
          <w:szCs w:val="24"/>
        </w:rPr>
        <w:t>s</w:t>
      </w:r>
      <w:r w:rsidRPr="003C2EE0">
        <w:rPr>
          <w:rFonts w:ascii="Times New Roman" w:hAnsi="Times New Roman" w:cs="Times New Roman"/>
          <w:sz w:val="24"/>
          <w:szCs w:val="24"/>
        </w:rPr>
        <w:t>nya tersalurkan dengan sehat, suci dan terhormat. Pelaksanaan ideal syariat ini juga akan mencegah tidakan kri</w:t>
      </w:r>
      <w:r w:rsidR="00AF458F">
        <w:rPr>
          <w:rFonts w:ascii="Times New Roman" w:hAnsi="Times New Roman" w:cs="Times New Roman"/>
          <w:sz w:val="24"/>
          <w:szCs w:val="24"/>
          <w:lang w:val="id-ID"/>
        </w:rPr>
        <w:t>-</w:t>
      </w:r>
      <w:r w:rsidRPr="003C2EE0">
        <w:rPr>
          <w:rFonts w:ascii="Times New Roman" w:hAnsi="Times New Roman" w:cs="Times New Roman"/>
          <w:sz w:val="24"/>
          <w:szCs w:val="24"/>
        </w:rPr>
        <w:t xml:space="preserve">minal dan penyimpangan seperti </w:t>
      </w:r>
      <w:r w:rsidRPr="003C2EE0">
        <w:rPr>
          <w:rFonts w:ascii="Times New Roman" w:hAnsi="Times New Roman" w:cs="Times New Roman"/>
          <w:sz w:val="24"/>
          <w:szCs w:val="24"/>
        </w:rPr>
        <w:lastRenderedPageBreak/>
        <w:t xml:space="preserve">pemerkosaan, pelacuran, perzinaan, LGBT dan semisalnya. Penyakit-penyakit kelamin yang muncul akibat pergaulan bebas seperti HIV, AIDS, sipilis, dan lain-lain juga akan dicegah. Lebih dari itu, syariat ini juga </w:t>
      </w:r>
      <w:r w:rsidRPr="003C2EE0">
        <w:rPr>
          <w:rFonts w:ascii="Times New Roman" w:hAnsi="Times New Roman" w:cs="Times New Roman"/>
          <w:sz w:val="24"/>
          <w:szCs w:val="24"/>
          <w:lang w:val="id-ID"/>
        </w:rPr>
        <w:t>me</w:t>
      </w:r>
      <w:r w:rsidRPr="003C2EE0">
        <w:rPr>
          <w:rFonts w:ascii="Times New Roman" w:hAnsi="Times New Roman" w:cs="Times New Roman"/>
          <w:sz w:val="24"/>
          <w:szCs w:val="24"/>
        </w:rPr>
        <w:t>miliki nilai transendental karena dalam pelaksaannya seorang muslim berniat mengabdi dan menyembah Allah dan menempatkan segala sesua</w:t>
      </w:r>
      <w:r w:rsidR="00AF458F">
        <w:rPr>
          <w:rFonts w:ascii="Times New Roman" w:hAnsi="Times New Roman" w:cs="Times New Roman"/>
          <w:sz w:val="24"/>
          <w:szCs w:val="24"/>
          <w:lang w:val="id-ID"/>
        </w:rPr>
        <w:t>-</w:t>
      </w:r>
      <w:bookmarkStart w:id="1" w:name="_GoBack"/>
      <w:bookmarkEnd w:id="1"/>
      <w:r w:rsidRPr="003C2EE0">
        <w:rPr>
          <w:rFonts w:ascii="Times New Roman" w:hAnsi="Times New Roman" w:cs="Times New Roman"/>
          <w:sz w:val="24"/>
          <w:szCs w:val="24"/>
        </w:rPr>
        <w:t>tu seperti yang dikehendaki Allah. Dengan motivasi seperti itu, seorang mu</w:t>
      </w:r>
      <w:r w:rsidRPr="003C2EE0">
        <w:rPr>
          <w:rFonts w:ascii="Times New Roman" w:hAnsi="Times New Roman" w:cs="Times New Roman"/>
          <w:sz w:val="24"/>
          <w:szCs w:val="24"/>
          <w:lang w:val="id-ID"/>
        </w:rPr>
        <w:t>s</w:t>
      </w:r>
      <w:r w:rsidRPr="003C2EE0">
        <w:rPr>
          <w:rFonts w:ascii="Times New Roman" w:hAnsi="Times New Roman" w:cs="Times New Roman"/>
          <w:sz w:val="24"/>
          <w:szCs w:val="24"/>
        </w:rPr>
        <w:t>lim bisa berharap ganjaran yang baik dalam kehidupan abadi di akhirat kelak.</w:t>
      </w:r>
    </w:p>
    <w:p w14:paraId="397A7996" w14:textId="52FAE080" w:rsidR="00C71028" w:rsidRPr="00AF458F" w:rsidRDefault="00C71028" w:rsidP="00AF458F">
      <w:pPr>
        <w:spacing w:after="0" w:line="360" w:lineRule="auto"/>
        <w:rPr>
          <w:rFonts w:ascii="Times New Roman" w:hAnsi="Times New Roman" w:cs="Times New Roman"/>
          <w:sz w:val="24"/>
          <w:szCs w:val="24"/>
          <w:lang w:val="id-ID"/>
        </w:rPr>
        <w:sectPr w:rsidR="00C71028" w:rsidRPr="00AF458F" w:rsidSect="000F3469">
          <w:type w:val="continuous"/>
          <w:pgSz w:w="11907" w:h="16840" w:code="9"/>
          <w:pgMar w:top="1701" w:right="1701" w:bottom="1701" w:left="1985" w:header="720" w:footer="720" w:gutter="0"/>
          <w:cols w:num="2" w:space="720"/>
          <w:docGrid w:linePitch="360"/>
        </w:sectPr>
      </w:pPr>
    </w:p>
    <w:p w14:paraId="64436EF7" w14:textId="77777777" w:rsidR="00AF458F" w:rsidRDefault="00AF458F" w:rsidP="00C71028">
      <w:pPr>
        <w:spacing w:after="0" w:line="360" w:lineRule="auto"/>
        <w:jc w:val="both"/>
        <w:rPr>
          <w:rFonts w:asciiTheme="majorBidi" w:hAnsiTheme="majorBidi" w:cstheme="majorBidi"/>
          <w:b/>
          <w:bCs/>
          <w:sz w:val="24"/>
          <w:szCs w:val="24"/>
          <w:lang w:val="id-ID"/>
        </w:rPr>
      </w:pPr>
    </w:p>
    <w:p w14:paraId="2A97436A" w14:textId="77777777" w:rsidR="00C71028" w:rsidRPr="00693811" w:rsidRDefault="00C71028" w:rsidP="00C71028">
      <w:pPr>
        <w:spacing w:after="0" w:line="360" w:lineRule="auto"/>
        <w:jc w:val="both"/>
        <w:rPr>
          <w:rFonts w:asciiTheme="majorBidi" w:hAnsiTheme="majorBidi" w:cstheme="majorBidi"/>
          <w:b/>
          <w:bCs/>
          <w:sz w:val="24"/>
          <w:szCs w:val="24"/>
        </w:rPr>
      </w:pPr>
      <w:r w:rsidRPr="00693811">
        <w:rPr>
          <w:rFonts w:asciiTheme="majorBidi" w:hAnsiTheme="majorBidi" w:cstheme="majorBidi"/>
          <w:b/>
          <w:bCs/>
          <w:sz w:val="24"/>
          <w:szCs w:val="24"/>
        </w:rPr>
        <w:t>DAFTAR PUSTAKA</w:t>
      </w:r>
    </w:p>
    <w:p w14:paraId="0801FDC5" w14:textId="77777777" w:rsidR="00C71028" w:rsidRPr="00693811" w:rsidRDefault="00C71028" w:rsidP="00C71028">
      <w:pPr>
        <w:spacing w:after="0" w:line="360" w:lineRule="auto"/>
        <w:ind w:firstLine="720"/>
        <w:jc w:val="both"/>
        <w:rPr>
          <w:rFonts w:asciiTheme="majorBidi" w:hAnsiTheme="majorBidi" w:cstheme="majorBidi"/>
          <w:sz w:val="24"/>
          <w:szCs w:val="24"/>
        </w:rPr>
      </w:pPr>
    </w:p>
    <w:p w14:paraId="4F713440"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Al-Qur’an.</w:t>
      </w:r>
    </w:p>
    <w:p w14:paraId="44EE523E"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05D5E9F2"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Abu Dawud, Sulaiman bin Al-Asy-ats</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2009</w:t>
      </w:r>
      <w:r w:rsidRPr="00693811">
        <w:rPr>
          <w:rFonts w:asciiTheme="majorBidi" w:hAnsiTheme="majorBidi" w:cstheme="majorBidi"/>
          <w:sz w:val="24"/>
          <w:szCs w:val="24"/>
          <w:lang w:val="id-ID"/>
        </w:rPr>
        <w:t xml:space="preserve">. </w:t>
      </w:r>
      <w:r w:rsidRPr="00693811">
        <w:rPr>
          <w:rFonts w:asciiTheme="majorBidi" w:hAnsiTheme="majorBidi" w:cstheme="majorBidi"/>
          <w:i/>
          <w:iCs/>
          <w:sz w:val="24"/>
          <w:szCs w:val="24"/>
        </w:rPr>
        <w:t xml:space="preserve">Sunan Abi Dawud </w:t>
      </w:r>
      <w:r w:rsidRPr="00693811">
        <w:rPr>
          <w:rFonts w:asciiTheme="majorBidi" w:hAnsiTheme="majorBidi" w:cstheme="majorBidi"/>
          <w:sz w:val="24"/>
          <w:szCs w:val="24"/>
        </w:rPr>
        <w:t>(cet.1)</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Dimasyq</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Ar-Risalah Al-‘Alamiyyah</w:t>
      </w:r>
      <w:r w:rsidRPr="00693811">
        <w:rPr>
          <w:rFonts w:asciiTheme="majorBidi" w:hAnsiTheme="majorBidi" w:cstheme="majorBidi"/>
          <w:sz w:val="24"/>
          <w:szCs w:val="24"/>
          <w:lang w:val="id-ID"/>
        </w:rPr>
        <w:t>.</w:t>
      </w:r>
    </w:p>
    <w:p w14:paraId="7A7C9F15" w14:textId="77777777" w:rsidR="00C71028" w:rsidRPr="00693811" w:rsidRDefault="00C71028" w:rsidP="00C71028">
      <w:pPr>
        <w:spacing w:after="0" w:line="240" w:lineRule="auto"/>
        <w:ind w:left="680" w:hanging="680"/>
        <w:jc w:val="both"/>
        <w:rPr>
          <w:rFonts w:asciiTheme="majorBidi" w:hAnsiTheme="majorBidi" w:cstheme="majorBidi"/>
          <w:sz w:val="24"/>
          <w:szCs w:val="24"/>
          <w:lang w:val="id-ID"/>
        </w:rPr>
      </w:pPr>
    </w:p>
    <w:p w14:paraId="19EFF559"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Ahmad, Abu Abdillah Asy-Syaibani</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1995</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Musnad Ahmad</w:t>
      </w:r>
      <w:r w:rsidRPr="00693811">
        <w:rPr>
          <w:rFonts w:asciiTheme="majorBidi" w:hAnsiTheme="majorBidi" w:cstheme="majorBidi"/>
          <w:sz w:val="24"/>
          <w:szCs w:val="24"/>
        </w:rPr>
        <w:t xml:space="preserve"> (cet.1). Al-Qohiroh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Al-Hadits.</w:t>
      </w:r>
    </w:p>
    <w:p w14:paraId="25A40F9B"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21F77099"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Al-‘Askari, Abu Hilal Al-Hasan bin Abdullah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1980</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Al-Furuq Al-Lughowiyyah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Al-Qohiroh</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Dar Al-‘Ilmi wa Ats-Tsaqofah.</w:t>
      </w:r>
    </w:p>
    <w:p w14:paraId="2CA75568" w14:textId="77777777" w:rsidR="00C71028" w:rsidRPr="000F3469" w:rsidRDefault="00C71028" w:rsidP="00C71028">
      <w:pPr>
        <w:spacing w:after="0" w:line="240" w:lineRule="auto"/>
        <w:ind w:left="680" w:hanging="680"/>
        <w:jc w:val="both"/>
        <w:rPr>
          <w:rFonts w:asciiTheme="majorBidi" w:hAnsiTheme="majorBidi" w:cstheme="majorBidi"/>
          <w:sz w:val="24"/>
          <w:szCs w:val="24"/>
          <w:rtl/>
          <w:lang w:val="id-ID"/>
        </w:rPr>
      </w:pPr>
    </w:p>
    <w:p w14:paraId="2A84369F"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Al-Bukhari, Muhammad bin Isma’il</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1987</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Shahih Bukhari</w:t>
      </w:r>
      <w:r w:rsidRPr="00693811">
        <w:rPr>
          <w:rFonts w:asciiTheme="majorBidi" w:hAnsiTheme="majorBidi" w:cstheme="majorBidi"/>
          <w:sz w:val="24"/>
          <w:szCs w:val="24"/>
        </w:rPr>
        <w:t>. Beiru</w:t>
      </w:r>
      <w:r w:rsidRPr="00693811">
        <w:rPr>
          <w:rFonts w:asciiTheme="majorBidi" w:hAnsiTheme="majorBidi" w:cstheme="majorBidi"/>
          <w:sz w:val="24"/>
          <w:szCs w:val="24"/>
          <w:lang w:val="id-ID"/>
        </w:rPr>
        <w:t xml:space="preserve">t: </w:t>
      </w:r>
      <w:r w:rsidRPr="00693811">
        <w:rPr>
          <w:rFonts w:asciiTheme="majorBidi" w:hAnsiTheme="majorBidi" w:cstheme="majorBidi"/>
          <w:sz w:val="24"/>
          <w:szCs w:val="24"/>
        </w:rPr>
        <w:t>Dar Ibni Katsir.</w:t>
      </w:r>
    </w:p>
    <w:p w14:paraId="2D304250"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2F6CB4A8"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Al-Fasawi, Abu Yusuf Ya’qub bin Sufyan</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1981</w:t>
      </w:r>
      <w:r w:rsidRPr="00693811">
        <w:rPr>
          <w:rFonts w:asciiTheme="majorBidi" w:hAnsiTheme="majorBidi" w:cstheme="majorBidi"/>
          <w:sz w:val="24"/>
          <w:szCs w:val="24"/>
          <w:lang w:val="id-ID"/>
        </w:rPr>
        <w:t xml:space="preserve">. </w:t>
      </w:r>
      <w:r w:rsidRPr="00693811">
        <w:rPr>
          <w:rFonts w:asciiTheme="majorBidi" w:hAnsiTheme="majorBidi" w:cstheme="majorBidi"/>
          <w:i/>
          <w:iCs/>
          <w:sz w:val="24"/>
          <w:szCs w:val="24"/>
        </w:rPr>
        <w:t>Al-Ma’rifah wa At-Tarikh (cet.2)</w:t>
      </w:r>
      <w:r w:rsidRPr="00693811">
        <w:rPr>
          <w:rFonts w:asciiTheme="majorBidi" w:hAnsiTheme="majorBidi" w:cstheme="majorBidi"/>
          <w:sz w:val="24"/>
          <w:szCs w:val="24"/>
        </w:rPr>
        <w:t>. Beirut</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Mua-assasah Ar-Risalah.</w:t>
      </w:r>
    </w:p>
    <w:p w14:paraId="785B5058" w14:textId="77777777" w:rsidR="00C71028" w:rsidRPr="000F3469" w:rsidRDefault="00C71028" w:rsidP="00C71028">
      <w:pPr>
        <w:spacing w:after="0" w:line="240" w:lineRule="auto"/>
        <w:ind w:left="680" w:hanging="680"/>
        <w:jc w:val="both"/>
        <w:rPr>
          <w:rFonts w:asciiTheme="majorBidi" w:hAnsiTheme="majorBidi" w:cstheme="majorBidi"/>
          <w:sz w:val="24"/>
          <w:szCs w:val="24"/>
          <w:rtl/>
          <w:lang w:val="id-ID"/>
        </w:rPr>
      </w:pPr>
    </w:p>
    <w:p w14:paraId="62262C77"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Al-Hakim, Abu Abdillah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1990</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Al-Mustadrok ‘Ala Ash-Shohihain</w:t>
      </w:r>
      <w:r w:rsidRPr="00693811">
        <w:rPr>
          <w:rFonts w:asciiTheme="majorBidi" w:hAnsiTheme="majorBidi" w:cstheme="majorBidi"/>
          <w:sz w:val="24"/>
          <w:szCs w:val="24"/>
        </w:rPr>
        <w:t>. Beirut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Al-Kutub Al-‘Ilmiyyah.</w:t>
      </w:r>
    </w:p>
    <w:p w14:paraId="6D84ABAB"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15BAA22E"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Al-Jauziyyah, Ibnu Qoyyim Syamsuddin Muhammad bin Abu Bakr</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1983</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Roudhotu Al-Muhibbin wa Nuzhatu Al-Musytaqin</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Beirut</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Dar Al-Kutub Al-‘Ilmiyyah.</w:t>
      </w:r>
    </w:p>
    <w:p w14:paraId="33EC7748" w14:textId="77777777" w:rsidR="00C71028" w:rsidRPr="000F3469" w:rsidRDefault="00C71028" w:rsidP="00C71028">
      <w:pPr>
        <w:spacing w:after="0" w:line="240" w:lineRule="auto"/>
        <w:ind w:left="680" w:hanging="680"/>
        <w:jc w:val="both"/>
        <w:rPr>
          <w:rFonts w:asciiTheme="majorBidi" w:hAnsiTheme="majorBidi" w:cstheme="majorBidi"/>
          <w:sz w:val="24"/>
          <w:szCs w:val="24"/>
          <w:rtl/>
          <w:lang w:val="id-ID"/>
        </w:rPr>
      </w:pPr>
    </w:p>
    <w:p w14:paraId="11A8E451"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An-Nabhani, Taqiyyuddin</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1990</w:t>
      </w:r>
      <w:r w:rsidRPr="00693811">
        <w:rPr>
          <w:rFonts w:asciiTheme="majorBidi" w:hAnsiTheme="majorBidi" w:cstheme="majorBidi"/>
          <w:sz w:val="24"/>
          <w:szCs w:val="24"/>
          <w:lang w:val="id-ID"/>
        </w:rPr>
        <w:t xml:space="preserve">. </w:t>
      </w:r>
      <w:r w:rsidRPr="00693811">
        <w:rPr>
          <w:rFonts w:asciiTheme="majorBidi" w:hAnsiTheme="majorBidi" w:cstheme="majorBidi"/>
          <w:i/>
          <w:iCs/>
          <w:sz w:val="24"/>
          <w:szCs w:val="24"/>
        </w:rPr>
        <w:t>An-Nidhom Al-Ijtima’i Fi Al-Islam</w:t>
      </w:r>
      <w:r w:rsidRPr="00693811">
        <w:rPr>
          <w:rFonts w:asciiTheme="majorBidi" w:hAnsiTheme="majorBidi" w:cstheme="majorBidi"/>
          <w:sz w:val="24"/>
          <w:szCs w:val="24"/>
        </w:rPr>
        <w:t xml:space="preserve"> (cet.4)</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Beirut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Al-Ummah</w:t>
      </w:r>
      <w:r w:rsidRPr="00693811">
        <w:rPr>
          <w:rFonts w:asciiTheme="majorBidi" w:hAnsiTheme="majorBidi" w:cstheme="majorBidi"/>
          <w:sz w:val="24"/>
          <w:szCs w:val="24"/>
          <w:lang w:val="id-ID"/>
        </w:rPr>
        <w:t xml:space="preserve">. </w:t>
      </w:r>
    </w:p>
    <w:p w14:paraId="174BC521" w14:textId="77777777" w:rsidR="00C71028" w:rsidRPr="00693811" w:rsidRDefault="00C71028" w:rsidP="00C71028">
      <w:pPr>
        <w:spacing w:after="0" w:line="240" w:lineRule="auto"/>
        <w:ind w:left="680" w:hanging="680"/>
        <w:jc w:val="both"/>
        <w:rPr>
          <w:rFonts w:asciiTheme="majorBidi" w:hAnsiTheme="majorBidi" w:cstheme="majorBidi"/>
          <w:sz w:val="24"/>
          <w:szCs w:val="24"/>
          <w:lang w:val="id-ID"/>
        </w:rPr>
      </w:pPr>
    </w:p>
    <w:p w14:paraId="50D64453"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An-Nasa’i, Abu Abdirrohman</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1986</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Sunan An-Nasa’i</w:t>
      </w:r>
      <w:r w:rsidRPr="00693811">
        <w:rPr>
          <w:rFonts w:asciiTheme="majorBidi" w:hAnsiTheme="majorBidi" w:cstheme="majorBidi"/>
          <w:sz w:val="24"/>
          <w:szCs w:val="24"/>
        </w:rPr>
        <w:t>, Maktabah Al-Mathbu’at Al-Islamiyyah, Halab.</w:t>
      </w:r>
    </w:p>
    <w:p w14:paraId="47080CFA"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1AE6B115"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At-Thobaroni, Sulaiman bin Ahmad</w:t>
      </w:r>
      <w:r w:rsidRPr="00693811">
        <w:rPr>
          <w:rFonts w:asciiTheme="majorBidi" w:hAnsiTheme="majorBidi" w:cstheme="majorBidi"/>
          <w:sz w:val="24"/>
          <w:szCs w:val="24"/>
          <w:lang w:val="id-ID"/>
        </w:rPr>
        <w:t>. T</w:t>
      </w:r>
      <w:r w:rsidRPr="00693811">
        <w:rPr>
          <w:rFonts w:asciiTheme="majorBidi" w:hAnsiTheme="majorBidi" w:cstheme="majorBidi"/>
          <w:sz w:val="24"/>
          <w:szCs w:val="24"/>
        </w:rPr>
        <w:t>anpa tahun</w:t>
      </w:r>
      <w:r w:rsidRPr="00693811">
        <w:rPr>
          <w:rFonts w:asciiTheme="majorBidi" w:hAnsiTheme="majorBidi" w:cstheme="majorBidi"/>
          <w:sz w:val="24"/>
          <w:szCs w:val="24"/>
          <w:lang w:val="id-ID"/>
        </w:rPr>
        <w:t>.</w:t>
      </w:r>
      <w:r w:rsidRPr="00693811">
        <w:rPr>
          <w:rFonts w:asciiTheme="majorBidi" w:hAnsiTheme="majorBidi" w:cstheme="majorBidi"/>
          <w:i/>
          <w:iCs/>
          <w:sz w:val="24"/>
          <w:szCs w:val="24"/>
        </w:rPr>
        <w:t xml:space="preserve"> Al-Mu’jam Al-Kabir</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Kairo</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Maktabah Ibni Taimiyah.</w:t>
      </w:r>
    </w:p>
    <w:p w14:paraId="1F243970"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4BBC4A1D"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At-Tirmidzi, Abu ‘Isa. 1975</w:t>
      </w:r>
      <w:r w:rsidRPr="00693811">
        <w:rPr>
          <w:rFonts w:asciiTheme="majorBidi" w:hAnsiTheme="majorBidi" w:cstheme="majorBidi"/>
          <w:sz w:val="24"/>
          <w:szCs w:val="24"/>
          <w:lang w:val="id-ID"/>
        </w:rPr>
        <w:t xml:space="preserve">. </w:t>
      </w:r>
      <w:r w:rsidRPr="00693811">
        <w:rPr>
          <w:rFonts w:asciiTheme="majorBidi" w:hAnsiTheme="majorBidi" w:cstheme="majorBidi"/>
          <w:i/>
          <w:iCs/>
          <w:sz w:val="24"/>
          <w:szCs w:val="24"/>
        </w:rPr>
        <w:t>Sunan At-Tirmidzi</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sz w:val="24"/>
          <w:szCs w:val="24"/>
          <w:lang w:val="id-ID"/>
        </w:rPr>
        <w:t xml:space="preserve">Kairo: </w:t>
      </w:r>
      <w:r w:rsidRPr="00693811">
        <w:rPr>
          <w:rFonts w:asciiTheme="majorBidi" w:hAnsiTheme="majorBidi" w:cstheme="majorBidi"/>
          <w:sz w:val="24"/>
          <w:szCs w:val="24"/>
        </w:rPr>
        <w:t>Syarikah Maktabah wa Mathba’ah Mushthofa Al-Babi Al-Halabi.</w:t>
      </w:r>
    </w:p>
    <w:p w14:paraId="11741EDE"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2ED0E671"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Az-Zabidi, Murtadho Abu Al-Faidh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1972</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Taj Al-’Arus Min Jawahir Al-Qomus</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Kuwait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Mathba’ah Hukumah Al-Kuwait.</w:t>
      </w:r>
    </w:p>
    <w:p w14:paraId="1F2554F2"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76387DDC"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Cambridge University Press</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2005</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Cambridge Advanced Learner's Dictionary (ed.2)</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New York</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The Syndics of The Cambridge University Press.</w:t>
      </w:r>
    </w:p>
    <w:p w14:paraId="704158BB"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15F5E8DC"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Ibnu Abi Syaibah, Abu Bakr</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1988</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Al-Kitab Al-Mushonnaf Fi Al-Ahadits Wa Al-Atsar/Mushonnaf Ibni Abi Syaibah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Riyadh</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Maktabah Ar-Rusydi.</w:t>
      </w:r>
    </w:p>
    <w:p w14:paraId="15F2FB31"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259B5447"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Ibnu Katsir, Abu Al-Fida’</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1998</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Tafsir Al-Qur’an Al-‘Adhim</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Beirut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Al-Kutub Al-‘Ilmiyyah.</w:t>
      </w:r>
    </w:p>
    <w:p w14:paraId="52FCFA97" w14:textId="77777777" w:rsidR="00C71028" w:rsidRPr="000F3469" w:rsidRDefault="00C71028" w:rsidP="00C71028">
      <w:pPr>
        <w:spacing w:after="0" w:line="240" w:lineRule="auto"/>
        <w:ind w:left="680" w:hanging="680"/>
        <w:jc w:val="both"/>
        <w:rPr>
          <w:rFonts w:asciiTheme="majorBidi" w:hAnsiTheme="majorBidi" w:cstheme="majorBidi"/>
          <w:sz w:val="24"/>
          <w:szCs w:val="24"/>
          <w:lang w:val="id-ID"/>
        </w:rPr>
      </w:pPr>
    </w:p>
    <w:p w14:paraId="4E2641AE" w14:textId="77777777" w:rsidR="00C71028" w:rsidRDefault="00C71028" w:rsidP="00C71028">
      <w:pPr>
        <w:spacing w:after="0" w:line="240" w:lineRule="auto"/>
        <w:ind w:left="680" w:hanging="680"/>
        <w:jc w:val="both"/>
        <w:rPr>
          <w:rFonts w:asciiTheme="majorBidi" w:hAnsiTheme="majorBidi" w:cstheme="majorBidi"/>
          <w:sz w:val="24"/>
          <w:szCs w:val="24"/>
          <w:lang w:val="id-ID"/>
        </w:rPr>
      </w:pPr>
      <w:r w:rsidRPr="00693811">
        <w:rPr>
          <w:rFonts w:asciiTheme="majorBidi" w:hAnsiTheme="majorBidi" w:cstheme="majorBidi"/>
          <w:sz w:val="24"/>
          <w:szCs w:val="24"/>
        </w:rPr>
        <w:t>Ibnu Majah, Muhammad bin Yazid</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2009</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Sunan Ibnu Majah</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Beirut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Ar-Risalah Al-‘Alamiyyah.</w:t>
      </w:r>
    </w:p>
    <w:p w14:paraId="2CB28D59" w14:textId="77777777" w:rsidR="00C71028" w:rsidRPr="000F3469" w:rsidRDefault="00C71028" w:rsidP="00C71028">
      <w:pPr>
        <w:spacing w:after="0" w:line="240" w:lineRule="auto"/>
        <w:ind w:left="680" w:hanging="680"/>
        <w:jc w:val="both"/>
        <w:rPr>
          <w:rFonts w:asciiTheme="majorBidi" w:hAnsiTheme="majorBidi" w:cstheme="majorBidi"/>
          <w:sz w:val="24"/>
          <w:szCs w:val="24"/>
          <w:rtl/>
          <w:lang w:val="id-ID"/>
        </w:rPr>
      </w:pPr>
    </w:p>
    <w:p w14:paraId="58E560B4" w14:textId="77777777" w:rsidR="00C71028" w:rsidRPr="00693811" w:rsidRDefault="00C71028" w:rsidP="00C71028">
      <w:pPr>
        <w:spacing w:after="0" w:line="240" w:lineRule="auto"/>
        <w:ind w:left="680" w:hanging="680"/>
        <w:jc w:val="both"/>
        <w:rPr>
          <w:rFonts w:asciiTheme="majorBidi" w:hAnsiTheme="majorBidi" w:cstheme="majorBidi"/>
          <w:sz w:val="24"/>
          <w:szCs w:val="24"/>
        </w:rPr>
      </w:pPr>
      <w:r w:rsidRPr="00693811">
        <w:rPr>
          <w:rFonts w:asciiTheme="majorBidi" w:hAnsiTheme="majorBidi" w:cstheme="majorBidi"/>
          <w:sz w:val="24"/>
          <w:szCs w:val="24"/>
        </w:rPr>
        <w:t>Muslim, Abu Al-Husain</w:t>
      </w:r>
      <w:r w:rsidRPr="00693811">
        <w:rPr>
          <w:rFonts w:asciiTheme="majorBidi" w:hAnsiTheme="majorBidi" w:cstheme="majorBidi"/>
          <w:sz w:val="24"/>
          <w:szCs w:val="24"/>
          <w:lang w:val="id-ID"/>
        </w:rPr>
        <w:t>. T</w:t>
      </w:r>
      <w:r w:rsidRPr="00693811">
        <w:rPr>
          <w:rFonts w:asciiTheme="majorBidi" w:hAnsiTheme="majorBidi" w:cstheme="majorBidi"/>
          <w:sz w:val="24"/>
          <w:szCs w:val="24"/>
        </w:rPr>
        <w:t>anpa tahun</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w:t>
      </w:r>
      <w:r w:rsidRPr="00693811">
        <w:rPr>
          <w:rFonts w:asciiTheme="majorBidi" w:hAnsiTheme="majorBidi" w:cstheme="majorBidi"/>
          <w:i/>
          <w:iCs/>
          <w:sz w:val="24"/>
          <w:szCs w:val="24"/>
        </w:rPr>
        <w:t>Shahih Muslim</w:t>
      </w:r>
      <w:r w:rsidRPr="00693811">
        <w:rPr>
          <w:rFonts w:asciiTheme="majorBidi" w:hAnsiTheme="majorBidi" w:cstheme="majorBidi"/>
          <w:sz w:val="24"/>
          <w:szCs w:val="24"/>
          <w:lang w:val="id-ID"/>
        </w:rPr>
        <w:t>.</w:t>
      </w:r>
      <w:r w:rsidRPr="00693811">
        <w:rPr>
          <w:rFonts w:asciiTheme="majorBidi" w:hAnsiTheme="majorBidi" w:cstheme="majorBidi"/>
          <w:sz w:val="24"/>
          <w:szCs w:val="24"/>
        </w:rPr>
        <w:t xml:space="preserve"> Beirut</w:t>
      </w:r>
      <w:r w:rsidRPr="00693811">
        <w:rPr>
          <w:rFonts w:asciiTheme="majorBidi" w:hAnsiTheme="majorBidi" w:cstheme="majorBidi"/>
          <w:sz w:val="24"/>
          <w:szCs w:val="24"/>
          <w:lang w:val="id-ID"/>
        </w:rPr>
        <w:t xml:space="preserve">: </w:t>
      </w:r>
      <w:r w:rsidRPr="00693811">
        <w:rPr>
          <w:rFonts w:asciiTheme="majorBidi" w:hAnsiTheme="majorBidi" w:cstheme="majorBidi"/>
          <w:sz w:val="24"/>
          <w:szCs w:val="24"/>
        </w:rPr>
        <w:t>Dar Ihya’ At-Turots.</w:t>
      </w:r>
    </w:p>
    <w:p w14:paraId="72BBBD44" w14:textId="77777777" w:rsidR="00B7110F" w:rsidRDefault="00B7110F"/>
    <w:sectPr w:rsidR="00B7110F" w:rsidSect="00A97E72">
      <w:type w:val="continuous"/>
      <w:pgSz w:w="11907" w:h="16840" w:code="9"/>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61E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1E4DD" w16cid:durableId="1FAD64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A048E" w14:textId="77777777" w:rsidR="00F42950" w:rsidRDefault="00F42950" w:rsidP="00C71028">
      <w:pPr>
        <w:spacing w:after="0" w:line="240" w:lineRule="auto"/>
      </w:pPr>
      <w:r>
        <w:separator/>
      </w:r>
    </w:p>
  </w:endnote>
  <w:endnote w:type="continuationSeparator" w:id="0">
    <w:p w14:paraId="49028C9C" w14:textId="77777777" w:rsidR="00F42950" w:rsidRDefault="00F42950" w:rsidP="00C7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DW">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336E" w14:textId="77777777" w:rsidR="00C71028" w:rsidRDefault="00C71028">
    <w:pPr>
      <w:pStyle w:val="Footer"/>
      <w:jc w:val="right"/>
    </w:pPr>
    <w:r>
      <w:fldChar w:fldCharType="begin"/>
    </w:r>
    <w:r>
      <w:instrText xml:space="preserve"> PAGE   \* MERGEFORMAT </w:instrText>
    </w:r>
    <w:r>
      <w:fldChar w:fldCharType="separate"/>
    </w:r>
    <w:r w:rsidR="00AF458F">
      <w:rPr>
        <w:noProof/>
      </w:rPr>
      <w:t>15</w:t>
    </w:r>
    <w:r>
      <w:rPr>
        <w:noProof/>
      </w:rPr>
      <w:fldChar w:fldCharType="end"/>
    </w:r>
  </w:p>
  <w:p w14:paraId="6AF6F00E" w14:textId="77777777" w:rsidR="00C71028" w:rsidRDefault="00C71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7AB2" w14:textId="77777777" w:rsidR="00F42950" w:rsidRDefault="00F42950" w:rsidP="00C71028">
      <w:pPr>
        <w:spacing w:after="0" w:line="240" w:lineRule="auto"/>
      </w:pPr>
      <w:r>
        <w:separator/>
      </w:r>
    </w:p>
  </w:footnote>
  <w:footnote w:type="continuationSeparator" w:id="0">
    <w:p w14:paraId="2F36590C" w14:textId="77777777" w:rsidR="00F42950" w:rsidRDefault="00F42950" w:rsidP="00C71028">
      <w:pPr>
        <w:spacing w:after="0" w:line="240" w:lineRule="auto"/>
      </w:pPr>
      <w:r>
        <w:continuationSeparator/>
      </w:r>
    </w:p>
  </w:footnote>
  <w:footnote w:id="1">
    <w:p w14:paraId="32161796" w14:textId="77777777" w:rsidR="00C71028" w:rsidRPr="002B1DB2" w:rsidRDefault="00C71028" w:rsidP="00C71028">
      <w:pPr>
        <w:pStyle w:val="FootnoteText"/>
        <w:spacing w:line="240" w:lineRule="auto"/>
        <w:ind w:firstLine="680"/>
        <w:jc w:val="both"/>
      </w:pPr>
      <w:r w:rsidRPr="002B1DB2">
        <w:rPr>
          <w:rStyle w:val="FootnoteReference"/>
        </w:rPr>
        <w:footnoteRef/>
      </w:r>
      <w:r w:rsidRPr="002B1DB2">
        <w:t xml:space="preserve"> Persetubuhan dengan hewan.</w:t>
      </w:r>
    </w:p>
  </w:footnote>
  <w:footnote w:id="2">
    <w:p w14:paraId="1493ACC9" w14:textId="77777777" w:rsidR="00C71028" w:rsidRPr="002B1DB2" w:rsidRDefault="00C71028" w:rsidP="00C71028">
      <w:pPr>
        <w:pStyle w:val="FootnoteText"/>
        <w:spacing w:line="240" w:lineRule="auto"/>
        <w:ind w:firstLine="680"/>
        <w:jc w:val="both"/>
      </w:pPr>
      <w:r w:rsidRPr="002B1DB2">
        <w:rPr>
          <w:rStyle w:val="FootnoteReference"/>
        </w:rPr>
        <w:footnoteRef/>
      </w:r>
      <w:r w:rsidRPr="002B1DB2">
        <w:t xml:space="preserve"> </w:t>
      </w:r>
      <w:r w:rsidRPr="002B1DB2">
        <w:rPr>
          <w:i/>
          <w:iCs/>
        </w:rPr>
        <w:t>Sakinah</w:t>
      </w:r>
      <w:r w:rsidRPr="002B1DB2">
        <w:t xml:space="preserve"> (ketenangan), </w:t>
      </w:r>
      <w:r w:rsidRPr="002B1DB2">
        <w:rPr>
          <w:i/>
          <w:iCs/>
        </w:rPr>
        <w:t>mawaddah</w:t>
      </w:r>
      <w:r w:rsidRPr="002B1DB2">
        <w:t xml:space="preserve"> (cinta) dan </w:t>
      </w:r>
      <w:r w:rsidRPr="002B1DB2">
        <w:rPr>
          <w:i/>
          <w:iCs/>
        </w:rPr>
        <w:t>rohmah</w:t>
      </w:r>
      <w:r w:rsidRPr="002B1DB2">
        <w:t xml:space="preserve"> (kasih sayang).</w:t>
      </w:r>
    </w:p>
  </w:footnote>
  <w:footnote w:id="3">
    <w:p w14:paraId="005865F4" w14:textId="77777777" w:rsidR="00C71028" w:rsidRPr="002B1DB2" w:rsidRDefault="00C71028" w:rsidP="00C71028">
      <w:pPr>
        <w:pStyle w:val="FootnoteText"/>
        <w:spacing w:line="240" w:lineRule="auto"/>
        <w:ind w:firstLine="680"/>
        <w:jc w:val="both"/>
      </w:pPr>
      <w:r w:rsidRPr="002B1DB2">
        <w:rPr>
          <w:rStyle w:val="FootnoteReference"/>
        </w:rPr>
        <w:footnoteRef/>
      </w:r>
      <w:r w:rsidRPr="002B1DB2">
        <w:t xml:space="preserve"> </w:t>
      </w:r>
      <w:r w:rsidRPr="002B1DB2">
        <w:rPr>
          <w:i/>
          <w:iCs/>
        </w:rPr>
        <w:t>Ta’aruf</w:t>
      </w:r>
      <w:r w:rsidRPr="002B1DB2">
        <w:t xml:space="preserve"> adalah </w:t>
      </w:r>
      <w:r w:rsidRPr="002B1DB2">
        <w:rPr>
          <w:i/>
          <w:iCs/>
        </w:rPr>
        <w:t>mashdar</w:t>
      </w:r>
      <w:r w:rsidRPr="002B1DB2">
        <w:t xml:space="preserve"> kata </w:t>
      </w:r>
      <w:r w:rsidRPr="002B1DB2">
        <w:rPr>
          <w:i/>
          <w:iCs/>
        </w:rPr>
        <w:t>ta’arofa</w:t>
      </w:r>
      <w:r w:rsidRPr="002B1DB2">
        <w:t xml:space="preserve"> yang bermakna saling mengenal. Jadi, </w:t>
      </w:r>
      <w:r w:rsidRPr="002B1DB2">
        <w:rPr>
          <w:i/>
          <w:iCs/>
        </w:rPr>
        <w:t xml:space="preserve">ta’aruf </w:t>
      </w:r>
      <w:r w:rsidRPr="002B1DB2">
        <w:t xml:space="preserve">bermakna </w:t>
      </w:r>
      <w:r w:rsidRPr="00CF3A7D">
        <w:rPr>
          <w:i/>
          <w:iCs/>
        </w:rPr>
        <w:t>hal saling mengenal</w:t>
      </w:r>
      <w:r w:rsidRPr="002B1DB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6A0"/>
    <w:multiLevelType w:val="hybridMultilevel"/>
    <w:tmpl w:val="3B2C8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A71EF"/>
    <w:multiLevelType w:val="hybridMultilevel"/>
    <w:tmpl w:val="CC8238E6"/>
    <w:lvl w:ilvl="0" w:tplc="C90448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1B48D6"/>
    <w:multiLevelType w:val="hybridMultilevel"/>
    <w:tmpl w:val="1FCC5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FA244F"/>
    <w:multiLevelType w:val="hybridMultilevel"/>
    <w:tmpl w:val="DFEAA82C"/>
    <w:lvl w:ilvl="0" w:tplc="CBB8C8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08253D"/>
    <w:multiLevelType w:val="hybridMultilevel"/>
    <w:tmpl w:val="1C1CDDEA"/>
    <w:lvl w:ilvl="0" w:tplc="0CA6929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3B240D"/>
    <w:multiLevelType w:val="hybridMultilevel"/>
    <w:tmpl w:val="4BA2070E"/>
    <w:lvl w:ilvl="0" w:tplc="AF387516">
      <w:start w:val="1"/>
      <w:numFmt w:val="lowerLetter"/>
      <w:lvlText w:val="%1)"/>
      <w:lvlJc w:val="left"/>
      <w:pPr>
        <w:ind w:left="2066" w:hanging="121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59C105B0"/>
    <w:multiLevelType w:val="hybridMultilevel"/>
    <w:tmpl w:val="A9304AC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6E743566"/>
    <w:multiLevelType w:val="hybridMultilevel"/>
    <w:tmpl w:val="6068F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28"/>
    <w:rsid w:val="0001486B"/>
    <w:rsid w:val="00037CA5"/>
    <w:rsid w:val="00051AB5"/>
    <w:rsid w:val="000621D8"/>
    <w:rsid w:val="00074C86"/>
    <w:rsid w:val="00090F3E"/>
    <w:rsid w:val="00124DAD"/>
    <w:rsid w:val="001A48FE"/>
    <w:rsid w:val="001D0F42"/>
    <w:rsid w:val="001F4BB1"/>
    <w:rsid w:val="001F70A0"/>
    <w:rsid w:val="00242E7F"/>
    <w:rsid w:val="002834AD"/>
    <w:rsid w:val="002E77CF"/>
    <w:rsid w:val="0035557C"/>
    <w:rsid w:val="00396745"/>
    <w:rsid w:val="00441A7F"/>
    <w:rsid w:val="00480D36"/>
    <w:rsid w:val="00497D4D"/>
    <w:rsid w:val="004E6C69"/>
    <w:rsid w:val="00512923"/>
    <w:rsid w:val="00514407"/>
    <w:rsid w:val="00530CD3"/>
    <w:rsid w:val="0054692C"/>
    <w:rsid w:val="00591688"/>
    <w:rsid w:val="005A355C"/>
    <w:rsid w:val="005D1E97"/>
    <w:rsid w:val="00625EBB"/>
    <w:rsid w:val="00635C4A"/>
    <w:rsid w:val="00643DD4"/>
    <w:rsid w:val="00653195"/>
    <w:rsid w:val="006740D2"/>
    <w:rsid w:val="006E32C3"/>
    <w:rsid w:val="00716356"/>
    <w:rsid w:val="0078113A"/>
    <w:rsid w:val="007C38EE"/>
    <w:rsid w:val="00853640"/>
    <w:rsid w:val="008A595C"/>
    <w:rsid w:val="00927859"/>
    <w:rsid w:val="00960372"/>
    <w:rsid w:val="00961B40"/>
    <w:rsid w:val="0097272F"/>
    <w:rsid w:val="009B7800"/>
    <w:rsid w:val="009D22EB"/>
    <w:rsid w:val="00A555B4"/>
    <w:rsid w:val="00A91D22"/>
    <w:rsid w:val="00AF458F"/>
    <w:rsid w:val="00B7110F"/>
    <w:rsid w:val="00BA497D"/>
    <w:rsid w:val="00BF63B7"/>
    <w:rsid w:val="00C45883"/>
    <w:rsid w:val="00C649B2"/>
    <w:rsid w:val="00C71028"/>
    <w:rsid w:val="00CF3A7D"/>
    <w:rsid w:val="00D04F6F"/>
    <w:rsid w:val="00D50F8D"/>
    <w:rsid w:val="00DD17F0"/>
    <w:rsid w:val="00DE2915"/>
    <w:rsid w:val="00DE7155"/>
    <w:rsid w:val="00E03562"/>
    <w:rsid w:val="00E10DE2"/>
    <w:rsid w:val="00E77B3E"/>
    <w:rsid w:val="00EB7BFC"/>
    <w:rsid w:val="00F0395D"/>
    <w:rsid w:val="00F0414B"/>
    <w:rsid w:val="00F20C82"/>
    <w:rsid w:val="00F42950"/>
    <w:rsid w:val="00FF6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28"/>
    <w:pPr>
      <w:spacing w:after="200" w:line="276" w:lineRule="auto"/>
    </w:pPr>
    <w:rPr>
      <w:rFonts w:eastAsia="Calibri" w:cs="Traditional Arabic"/>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1028"/>
    <w:rPr>
      <w:sz w:val="20"/>
      <w:szCs w:val="20"/>
    </w:rPr>
  </w:style>
  <w:style w:type="character" w:customStyle="1" w:styleId="FootnoteTextChar">
    <w:name w:val="Footnote Text Char"/>
    <w:basedOn w:val="DefaultParagraphFont"/>
    <w:link w:val="FootnoteText"/>
    <w:uiPriority w:val="99"/>
    <w:rsid w:val="00C71028"/>
    <w:rPr>
      <w:rFonts w:eastAsia="Calibri" w:cs="Traditional Arabic"/>
      <w:sz w:val="20"/>
      <w:szCs w:val="20"/>
    </w:rPr>
  </w:style>
  <w:style w:type="character" w:styleId="FootnoteReference">
    <w:name w:val="footnote reference"/>
    <w:uiPriority w:val="99"/>
    <w:unhideWhenUsed/>
    <w:rsid w:val="00C71028"/>
    <w:rPr>
      <w:vertAlign w:val="superscript"/>
    </w:rPr>
  </w:style>
  <w:style w:type="paragraph" w:styleId="NormalWeb">
    <w:name w:val="Normal (Web)"/>
    <w:basedOn w:val="Normal"/>
    <w:uiPriority w:val="99"/>
    <w:unhideWhenUsed/>
    <w:rsid w:val="00C71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1028"/>
    <w:rPr>
      <w:color w:val="0000FF"/>
      <w:u w:val="single"/>
    </w:rPr>
  </w:style>
  <w:style w:type="character" w:styleId="Emphasis">
    <w:name w:val="Emphasis"/>
    <w:uiPriority w:val="20"/>
    <w:qFormat/>
    <w:rsid w:val="00C71028"/>
    <w:rPr>
      <w:i/>
      <w:iCs/>
    </w:rPr>
  </w:style>
  <w:style w:type="character" w:customStyle="1" w:styleId="3oh-">
    <w:name w:val="_3oh-"/>
    <w:rsid w:val="00C71028"/>
  </w:style>
  <w:style w:type="character" w:styleId="Strong">
    <w:name w:val="Strong"/>
    <w:uiPriority w:val="22"/>
    <w:qFormat/>
    <w:rsid w:val="00C71028"/>
    <w:rPr>
      <w:b/>
      <w:bCs/>
    </w:rPr>
  </w:style>
  <w:style w:type="paragraph" w:styleId="BodyText">
    <w:name w:val="Body Text"/>
    <w:basedOn w:val="Normal"/>
    <w:link w:val="BodyTextChar"/>
    <w:uiPriority w:val="99"/>
    <w:rsid w:val="00C71028"/>
    <w:pPr>
      <w:tabs>
        <w:tab w:val="left" w:pos="4461"/>
        <w:tab w:val="decimal" w:pos="6281"/>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71028"/>
    <w:rPr>
      <w:rFonts w:ascii="Times New Roman" w:eastAsia="Times New Roman" w:hAnsi="Times New Roman" w:cs="Times New Roman"/>
      <w:sz w:val="24"/>
      <w:szCs w:val="24"/>
    </w:rPr>
  </w:style>
  <w:style w:type="paragraph" w:styleId="NoSpacing">
    <w:name w:val="No Spacing"/>
    <w:link w:val="NoSpacingChar"/>
    <w:uiPriority w:val="1"/>
    <w:qFormat/>
    <w:rsid w:val="00C71028"/>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C71028"/>
    <w:rPr>
      <w:rFonts w:ascii="Calibri" w:eastAsia="Times New Roman" w:hAnsi="Calibri" w:cs="Times New Roman"/>
      <w:lang w:val="en-GB" w:eastAsia="en-GB"/>
    </w:rPr>
  </w:style>
  <w:style w:type="paragraph" w:styleId="Header">
    <w:name w:val="header"/>
    <w:basedOn w:val="Normal"/>
    <w:link w:val="HeaderChar"/>
    <w:uiPriority w:val="99"/>
    <w:unhideWhenUsed/>
    <w:rsid w:val="00C71028"/>
    <w:pPr>
      <w:tabs>
        <w:tab w:val="center" w:pos="4153"/>
        <w:tab w:val="right" w:pos="8306"/>
      </w:tabs>
    </w:pPr>
  </w:style>
  <w:style w:type="character" w:customStyle="1" w:styleId="HeaderChar">
    <w:name w:val="Header Char"/>
    <w:basedOn w:val="DefaultParagraphFont"/>
    <w:link w:val="Header"/>
    <w:uiPriority w:val="99"/>
    <w:rsid w:val="00C71028"/>
    <w:rPr>
      <w:rFonts w:eastAsia="Calibri" w:cs="Traditional Arabic"/>
      <w:szCs w:val="36"/>
    </w:rPr>
  </w:style>
  <w:style w:type="paragraph" w:styleId="Footer">
    <w:name w:val="footer"/>
    <w:basedOn w:val="Normal"/>
    <w:link w:val="FooterChar"/>
    <w:uiPriority w:val="99"/>
    <w:unhideWhenUsed/>
    <w:rsid w:val="00C71028"/>
    <w:pPr>
      <w:tabs>
        <w:tab w:val="center" w:pos="4153"/>
        <w:tab w:val="right" w:pos="8306"/>
      </w:tabs>
    </w:pPr>
  </w:style>
  <w:style w:type="character" w:customStyle="1" w:styleId="FooterChar">
    <w:name w:val="Footer Char"/>
    <w:basedOn w:val="DefaultParagraphFont"/>
    <w:link w:val="Footer"/>
    <w:uiPriority w:val="99"/>
    <w:rsid w:val="00C71028"/>
    <w:rPr>
      <w:rFonts w:eastAsia="Calibri" w:cs="Traditional Arabic"/>
      <w:szCs w:val="36"/>
    </w:rPr>
  </w:style>
  <w:style w:type="character" w:customStyle="1" w:styleId="UnresolvedMention1">
    <w:name w:val="Unresolved Mention1"/>
    <w:basedOn w:val="DefaultParagraphFont"/>
    <w:uiPriority w:val="99"/>
    <w:semiHidden/>
    <w:unhideWhenUsed/>
    <w:rsid w:val="00C71028"/>
    <w:rPr>
      <w:color w:val="808080"/>
      <w:shd w:val="clear" w:color="auto" w:fill="E6E6E6"/>
    </w:rPr>
  </w:style>
  <w:style w:type="paragraph" w:styleId="ListParagraph">
    <w:name w:val="List Paragraph"/>
    <w:basedOn w:val="Normal"/>
    <w:uiPriority w:val="34"/>
    <w:qFormat/>
    <w:rsid w:val="00C71028"/>
    <w:pPr>
      <w:ind w:left="720"/>
      <w:contextualSpacing/>
    </w:pPr>
  </w:style>
  <w:style w:type="character" w:styleId="CommentReference">
    <w:name w:val="annotation reference"/>
    <w:basedOn w:val="DefaultParagraphFont"/>
    <w:uiPriority w:val="99"/>
    <w:semiHidden/>
    <w:unhideWhenUsed/>
    <w:rsid w:val="00C71028"/>
    <w:rPr>
      <w:sz w:val="16"/>
      <w:szCs w:val="16"/>
    </w:rPr>
  </w:style>
  <w:style w:type="paragraph" w:styleId="CommentText">
    <w:name w:val="annotation text"/>
    <w:basedOn w:val="Normal"/>
    <w:link w:val="CommentTextChar"/>
    <w:uiPriority w:val="99"/>
    <w:semiHidden/>
    <w:unhideWhenUsed/>
    <w:rsid w:val="00C71028"/>
    <w:pPr>
      <w:spacing w:line="240" w:lineRule="auto"/>
    </w:pPr>
    <w:rPr>
      <w:sz w:val="20"/>
      <w:szCs w:val="20"/>
    </w:rPr>
  </w:style>
  <w:style w:type="character" w:customStyle="1" w:styleId="CommentTextChar">
    <w:name w:val="Comment Text Char"/>
    <w:basedOn w:val="DefaultParagraphFont"/>
    <w:link w:val="CommentText"/>
    <w:uiPriority w:val="99"/>
    <w:semiHidden/>
    <w:rsid w:val="00C71028"/>
    <w:rPr>
      <w:rFonts w:eastAsia="Calibri" w:cs="Traditional Arabic"/>
      <w:sz w:val="20"/>
      <w:szCs w:val="20"/>
    </w:rPr>
  </w:style>
  <w:style w:type="paragraph" w:styleId="CommentSubject">
    <w:name w:val="annotation subject"/>
    <w:basedOn w:val="CommentText"/>
    <w:next w:val="CommentText"/>
    <w:link w:val="CommentSubjectChar"/>
    <w:uiPriority w:val="99"/>
    <w:semiHidden/>
    <w:unhideWhenUsed/>
    <w:rsid w:val="00C71028"/>
    <w:rPr>
      <w:b/>
      <w:bCs/>
    </w:rPr>
  </w:style>
  <w:style w:type="character" w:customStyle="1" w:styleId="CommentSubjectChar">
    <w:name w:val="Comment Subject Char"/>
    <w:basedOn w:val="CommentTextChar"/>
    <w:link w:val="CommentSubject"/>
    <w:uiPriority w:val="99"/>
    <w:semiHidden/>
    <w:rsid w:val="00C71028"/>
    <w:rPr>
      <w:rFonts w:eastAsia="Calibri" w:cs="Traditional Arabic"/>
      <w:b/>
      <w:bCs/>
      <w:sz w:val="20"/>
      <w:szCs w:val="20"/>
    </w:rPr>
  </w:style>
  <w:style w:type="paragraph" w:styleId="BalloonText">
    <w:name w:val="Balloon Text"/>
    <w:basedOn w:val="Normal"/>
    <w:link w:val="BalloonTextChar"/>
    <w:uiPriority w:val="99"/>
    <w:semiHidden/>
    <w:unhideWhenUsed/>
    <w:rsid w:val="00C71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28"/>
    <w:pPr>
      <w:spacing w:after="200" w:line="276" w:lineRule="auto"/>
    </w:pPr>
    <w:rPr>
      <w:rFonts w:eastAsia="Calibri" w:cs="Traditional Arabic"/>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1028"/>
    <w:rPr>
      <w:sz w:val="20"/>
      <w:szCs w:val="20"/>
    </w:rPr>
  </w:style>
  <w:style w:type="character" w:customStyle="1" w:styleId="FootnoteTextChar">
    <w:name w:val="Footnote Text Char"/>
    <w:basedOn w:val="DefaultParagraphFont"/>
    <w:link w:val="FootnoteText"/>
    <w:uiPriority w:val="99"/>
    <w:rsid w:val="00C71028"/>
    <w:rPr>
      <w:rFonts w:eastAsia="Calibri" w:cs="Traditional Arabic"/>
      <w:sz w:val="20"/>
      <w:szCs w:val="20"/>
    </w:rPr>
  </w:style>
  <w:style w:type="character" w:styleId="FootnoteReference">
    <w:name w:val="footnote reference"/>
    <w:uiPriority w:val="99"/>
    <w:unhideWhenUsed/>
    <w:rsid w:val="00C71028"/>
    <w:rPr>
      <w:vertAlign w:val="superscript"/>
    </w:rPr>
  </w:style>
  <w:style w:type="paragraph" w:styleId="NormalWeb">
    <w:name w:val="Normal (Web)"/>
    <w:basedOn w:val="Normal"/>
    <w:uiPriority w:val="99"/>
    <w:unhideWhenUsed/>
    <w:rsid w:val="00C71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1028"/>
    <w:rPr>
      <w:color w:val="0000FF"/>
      <w:u w:val="single"/>
    </w:rPr>
  </w:style>
  <w:style w:type="character" w:styleId="Emphasis">
    <w:name w:val="Emphasis"/>
    <w:uiPriority w:val="20"/>
    <w:qFormat/>
    <w:rsid w:val="00C71028"/>
    <w:rPr>
      <w:i/>
      <w:iCs/>
    </w:rPr>
  </w:style>
  <w:style w:type="character" w:customStyle="1" w:styleId="3oh-">
    <w:name w:val="_3oh-"/>
    <w:rsid w:val="00C71028"/>
  </w:style>
  <w:style w:type="character" w:styleId="Strong">
    <w:name w:val="Strong"/>
    <w:uiPriority w:val="22"/>
    <w:qFormat/>
    <w:rsid w:val="00C71028"/>
    <w:rPr>
      <w:b/>
      <w:bCs/>
    </w:rPr>
  </w:style>
  <w:style w:type="paragraph" w:styleId="BodyText">
    <w:name w:val="Body Text"/>
    <w:basedOn w:val="Normal"/>
    <w:link w:val="BodyTextChar"/>
    <w:uiPriority w:val="99"/>
    <w:rsid w:val="00C71028"/>
    <w:pPr>
      <w:tabs>
        <w:tab w:val="left" w:pos="4461"/>
        <w:tab w:val="decimal" w:pos="6281"/>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71028"/>
    <w:rPr>
      <w:rFonts w:ascii="Times New Roman" w:eastAsia="Times New Roman" w:hAnsi="Times New Roman" w:cs="Times New Roman"/>
      <w:sz w:val="24"/>
      <w:szCs w:val="24"/>
    </w:rPr>
  </w:style>
  <w:style w:type="paragraph" w:styleId="NoSpacing">
    <w:name w:val="No Spacing"/>
    <w:link w:val="NoSpacingChar"/>
    <w:uiPriority w:val="1"/>
    <w:qFormat/>
    <w:rsid w:val="00C71028"/>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C71028"/>
    <w:rPr>
      <w:rFonts w:ascii="Calibri" w:eastAsia="Times New Roman" w:hAnsi="Calibri" w:cs="Times New Roman"/>
      <w:lang w:val="en-GB" w:eastAsia="en-GB"/>
    </w:rPr>
  </w:style>
  <w:style w:type="paragraph" w:styleId="Header">
    <w:name w:val="header"/>
    <w:basedOn w:val="Normal"/>
    <w:link w:val="HeaderChar"/>
    <w:uiPriority w:val="99"/>
    <w:unhideWhenUsed/>
    <w:rsid w:val="00C71028"/>
    <w:pPr>
      <w:tabs>
        <w:tab w:val="center" w:pos="4153"/>
        <w:tab w:val="right" w:pos="8306"/>
      </w:tabs>
    </w:pPr>
  </w:style>
  <w:style w:type="character" w:customStyle="1" w:styleId="HeaderChar">
    <w:name w:val="Header Char"/>
    <w:basedOn w:val="DefaultParagraphFont"/>
    <w:link w:val="Header"/>
    <w:uiPriority w:val="99"/>
    <w:rsid w:val="00C71028"/>
    <w:rPr>
      <w:rFonts w:eastAsia="Calibri" w:cs="Traditional Arabic"/>
      <w:szCs w:val="36"/>
    </w:rPr>
  </w:style>
  <w:style w:type="paragraph" w:styleId="Footer">
    <w:name w:val="footer"/>
    <w:basedOn w:val="Normal"/>
    <w:link w:val="FooterChar"/>
    <w:uiPriority w:val="99"/>
    <w:unhideWhenUsed/>
    <w:rsid w:val="00C71028"/>
    <w:pPr>
      <w:tabs>
        <w:tab w:val="center" w:pos="4153"/>
        <w:tab w:val="right" w:pos="8306"/>
      </w:tabs>
    </w:pPr>
  </w:style>
  <w:style w:type="character" w:customStyle="1" w:styleId="FooterChar">
    <w:name w:val="Footer Char"/>
    <w:basedOn w:val="DefaultParagraphFont"/>
    <w:link w:val="Footer"/>
    <w:uiPriority w:val="99"/>
    <w:rsid w:val="00C71028"/>
    <w:rPr>
      <w:rFonts w:eastAsia="Calibri" w:cs="Traditional Arabic"/>
      <w:szCs w:val="36"/>
    </w:rPr>
  </w:style>
  <w:style w:type="character" w:customStyle="1" w:styleId="UnresolvedMention1">
    <w:name w:val="Unresolved Mention1"/>
    <w:basedOn w:val="DefaultParagraphFont"/>
    <w:uiPriority w:val="99"/>
    <w:semiHidden/>
    <w:unhideWhenUsed/>
    <w:rsid w:val="00C71028"/>
    <w:rPr>
      <w:color w:val="808080"/>
      <w:shd w:val="clear" w:color="auto" w:fill="E6E6E6"/>
    </w:rPr>
  </w:style>
  <w:style w:type="paragraph" w:styleId="ListParagraph">
    <w:name w:val="List Paragraph"/>
    <w:basedOn w:val="Normal"/>
    <w:uiPriority w:val="34"/>
    <w:qFormat/>
    <w:rsid w:val="00C71028"/>
    <w:pPr>
      <w:ind w:left="720"/>
      <w:contextualSpacing/>
    </w:pPr>
  </w:style>
  <w:style w:type="character" w:styleId="CommentReference">
    <w:name w:val="annotation reference"/>
    <w:basedOn w:val="DefaultParagraphFont"/>
    <w:uiPriority w:val="99"/>
    <w:semiHidden/>
    <w:unhideWhenUsed/>
    <w:rsid w:val="00C71028"/>
    <w:rPr>
      <w:sz w:val="16"/>
      <w:szCs w:val="16"/>
    </w:rPr>
  </w:style>
  <w:style w:type="paragraph" w:styleId="CommentText">
    <w:name w:val="annotation text"/>
    <w:basedOn w:val="Normal"/>
    <w:link w:val="CommentTextChar"/>
    <w:uiPriority w:val="99"/>
    <w:semiHidden/>
    <w:unhideWhenUsed/>
    <w:rsid w:val="00C71028"/>
    <w:pPr>
      <w:spacing w:line="240" w:lineRule="auto"/>
    </w:pPr>
    <w:rPr>
      <w:sz w:val="20"/>
      <w:szCs w:val="20"/>
    </w:rPr>
  </w:style>
  <w:style w:type="character" w:customStyle="1" w:styleId="CommentTextChar">
    <w:name w:val="Comment Text Char"/>
    <w:basedOn w:val="DefaultParagraphFont"/>
    <w:link w:val="CommentText"/>
    <w:uiPriority w:val="99"/>
    <w:semiHidden/>
    <w:rsid w:val="00C71028"/>
    <w:rPr>
      <w:rFonts w:eastAsia="Calibri" w:cs="Traditional Arabic"/>
      <w:sz w:val="20"/>
      <w:szCs w:val="20"/>
    </w:rPr>
  </w:style>
  <w:style w:type="paragraph" w:styleId="CommentSubject">
    <w:name w:val="annotation subject"/>
    <w:basedOn w:val="CommentText"/>
    <w:next w:val="CommentText"/>
    <w:link w:val="CommentSubjectChar"/>
    <w:uiPriority w:val="99"/>
    <w:semiHidden/>
    <w:unhideWhenUsed/>
    <w:rsid w:val="00C71028"/>
    <w:rPr>
      <w:b/>
      <w:bCs/>
    </w:rPr>
  </w:style>
  <w:style w:type="character" w:customStyle="1" w:styleId="CommentSubjectChar">
    <w:name w:val="Comment Subject Char"/>
    <w:basedOn w:val="CommentTextChar"/>
    <w:link w:val="CommentSubject"/>
    <w:uiPriority w:val="99"/>
    <w:semiHidden/>
    <w:rsid w:val="00C71028"/>
    <w:rPr>
      <w:rFonts w:eastAsia="Calibri" w:cs="Traditional Arabic"/>
      <w:b/>
      <w:bCs/>
      <w:sz w:val="20"/>
      <w:szCs w:val="20"/>
    </w:rPr>
  </w:style>
  <w:style w:type="paragraph" w:styleId="BalloonText">
    <w:name w:val="Balloon Text"/>
    <w:basedOn w:val="Normal"/>
    <w:link w:val="BalloonTextChar"/>
    <w:uiPriority w:val="99"/>
    <w:semiHidden/>
    <w:unhideWhenUsed/>
    <w:rsid w:val="00C71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ufronak@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A3E0-4B17-4D6A-BAC5-52A12678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Muafa</dc:creator>
  <cp:keywords/>
  <dc:description/>
  <cp:lastModifiedBy>user</cp:lastModifiedBy>
  <cp:revision>67</cp:revision>
  <dcterms:created xsi:type="dcterms:W3CDTF">2018-12-01T12:50:00Z</dcterms:created>
  <dcterms:modified xsi:type="dcterms:W3CDTF">2018-12-11T01:58:00Z</dcterms:modified>
</cp:coreProperties>
</file>